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E80543" w:rsidRPr="00193EAF" w:rsidTr="00A54CF8">
        <w:trPr>
          <w:trHeight w:val="623"/>
        </w:trPr>
        <w:tc>
          <w:tcPr>
            <w:tcW w:w="6645" w:type="dxa"/>
            <w:gridSpan w:val="2"/>
            <w:vMerge w:val="restart"/>
            <w:shd w:val="clear" w:color="auto" w:fill="D9D9D9"/>
          </w:tcPr>
          <w:p w:rsidR="00E80543" w:rsidRPr="00193EAF" w:rsidRDefault="00E80543" w:rsidP="001C799A">
            <w:pPr>
              <w:rPr>
                <w:rFonts w:ascii="Constantia" w:hAnsi="Constantia"/>
              </w:rPr>
            </w:pPr>
          </w:p>
          <w:p w:rsidR="003232C7" w:rsidRPr="0095011A" w:rsidRDefault="003232C7" w:rsidP="003232C7">
            <w:pPr>
              <w:rPr>
                <w:rFonts w:ascii="Constantia" w:hAnsi="Constantia"/>
                <w:b/>
                <w:smallCaps/>
                <w:sz w:val="28"/>
                <w:szCs w:val="28"/>
              </w:rPr>
            </w:pPr>
            <w:r>
              <w:rPr>
                <w:rFonts w:ascii="Constantia" w:hAnsi="Constantia"/>
                <w:b/>
                <w:smallCaps/>
                <w:sz w:val="28"/>
                <w:szCs w:val="28"/>
              </w:rPr>
              <w:t>Painting Color in Light: Black and White Shapes</w:t>
            </w:r>
          </w:p>
          <w:p w:rsidR="003232C7" w:rsidRPr="008421B7" w:rsidRDefault="003232C7" w:rsidP="003232C7">
            <w:pPr>
              <w:rPr>
                <w:rFonts w:ascii="Constantia" w:hAnsi="Constantia"/>
                <w:smallCaps/>
                <w:sz w:val="22"/>
                <w:szCs w:val="22"/>
              </w:rPr>
            </w:pPr>
            <w:r w:rsidRPr="008421B7">
              <w:rPr>
                <w:rFonts w:ascii="Constantia" w:hAnsi="Constantia"/>
                <w:smallCaps/>
                <w:sz w:val="22"/>
                <w:szCs w:val="22"/>
              </w:rPr>
              <w:t>Rubric: Studio Art I</w:t>
            </w:r>
            <w:r>
              <w:rPr>
                <w:rFonts w:ascii="Constantia" w:hAnsi="Constantia"/>
                <w:smallCaps/>
                <w:sz w:val="22"/>
                <w:szCs w:val="22"/>
              </w:rPr>
              <w:t>I</w:t>
            </w:r>
          </w:p>
          <w:p w:rsidR="00E80543" w:rsidRPr="00A0580A" w:rsidRDefault="006362CC" w:rsidP="003232C7">
            <w:pPr>
              <w:rPr>
                <w:rFonts w:ascii="Constantia" w:hAnsi="Constantia"/>
              </w:rPr>
            </w:pPr>
            <w:r>
              <w:rPr>
                <w:rFonts w:ascii="Constantia" w:hAnsi="Constantia"/>
                <w:sz w:val="20"/>
                <w:szCs w:val="20"/>
              </w:rPr>
              <w:t>Mrs. Kostich</w:t>
            </w:r>
            <w:bookmarkStart w:id="0" w:name="_GoBack"/>
            <w:bookmarkEnd w:id="0"/>
          </w:p>
        </w:tc>
        <w:tc>
          <w:tcPr>
            <w:tcW w:w="1577" w:type="dxa"/>
            <w:gridSpan w:val="2"/>
          </w:tcPr>
          <w:p w:rsidR="00E80543" w:rsidRDefault="00E80543" w:rsidP="001C799A">
            <w:pPr>
              <w:jc w:val="center"/>
              <w:rPr>
                <w:rFonts w:ascii="Constantia" w:hAnsi="Constantia"/>
                <w:sz w:val="20"/>
                <w:szCs w:val="20"/>
              </w:rPr>
            </w:pPr>
          </w:p>
          <w:p w:rsidR="00E80543" w:rsidRPr="00193EAF" w:rsidRDefault="00E80543" w:rsidP="001C799A">
            <w:pPr>
              <w:jc w:val="center"/>
              <w:rPr>
                <w:rFonts w:ascii="Constantia" w:hAnsi="Constantia"/>
                <w:sz w:val="20"/>
                <w:szCs w:val="20"/>
              </w:rPr>
            </w:pPr>
            <w:r>
              <w:rPr>
                <w:rFonts w:ascii="Constantia" w:hAnsi="Constantia"/>
                <w:sz w:val="20"/>
                <w:szCs w:val="20"/>
              </w:rPr>
              <w:t>Totals</w:t>
            </w:r>
          </w:p>
        </w:tc>
        <w:tc>
          <w:tcPr>
            <w:tcW w:w="3225" w:type="dxa"/>
            <w:vMerge w:val="restart"/>
          </w:tcPr>
          <w:p w:rsidR="00E80543" w:rsidRDefault="00E80543" w:rsidP="001C799A">
            <w:pPr>
              <w:rPr>
                <w:rFonts w:ascii="Constantia" w:hAnsi="Constantia"/>
                <w:sz w:val="20"/>
                <w:szCs w:val="20"/>
              </w:rPr>
            </w:pPr>
          </w:p>
          <w:p w:rsidR="00E80543" w:rsidRPr="00193EAF" w:rsidRDefault="00E80543" w:rsidP="001C799A">
            <w:pPr>
              <w:rPr>
                <w:rFonts w:ascii="Constantia" w:hAnsi="Constantia"/>
                <w:sz w:val="20"/>
                <w:szCs w:val="20"/>
              </w:rPr>
            </w:pPr>
            <w:r>
              <w:rPr>
                <w:rFonts w:ascii="Constantia" w:hAnsi="Constantia"/>
                <w:sz w:val="20"/>
                <w:szCs w:val="20"/>
              </w:rPr>
              <w:t>Name:</w:t>
            </w:r>
          </w:p>
          <w:p w:rsidR="00E80543" w:rsidRDefault="00E80543" w:rsidP="001C799A">
            <w:pPr>
              <w:jc w:val="center"/>
              <w:rPr>
                <w:rFonts w:ascii="Constantia" w:hAnsi="Constantia"/>
                <w:sz w:val="20"/>
                <w:szCs w:val="20"/>
              </w:rPr>
            </w:pPr>
          </w:p>
          <w:p w:rsidR="00E80543" w:rsidRDefault="00E80543" w:rsidP="001C799A">
            <w:pPr>
              <w:jc w:val="center"/>
              <w:rPr>
                <w:rFonts w:ascii="Constantia" w:hAnsi="Constantia"/>
                <w:sz w:val="20"/>
                <w:szCs w:val="20"/>
              </w:rPr>
            </w:pPr>
          </w:p>
          <w:p w:rsidR="00E80543" w:rsidRPr="00193EAF" w:rsidRDefault="00E500A8" w:rsidP="001C799A">
            <w:pPr>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58240" behindDoc="0" locked="0" layoutInCell="1" allowOverlap="1" wp14:anchorId="35773934" wp14:editId="39DA58AE">
                      <wp:simplePos x="0" y="0"/>
                      <wp:positionH relativeFrom="column">
                        <wp:posOffset>55245</wp:posOffset>
                      </wp:positionH>
                      <wp:positionV relativeFrom="paragraph">
                        <wp:posOffset>81915</wp:posOffset>
                      </wp:positionV>
                      <wp:extent cx="748030" cy="287020"/>
                      <wp:effectExtent l="5080" t="79375" r="7556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45A4F" w:rsidRPr="004706CD" w:rsidRDefault="00B45A4F" w:rsidP="00E80543">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73934" id="_x0000_t202" coordsize="21600,21600" o:spt="202" path="m,l,21600r21600,l21600,xe">
                      <v:stroke joinstyle="miter"/>
                      <v:path gradientshapeok="t" o:connecttype="rect"/>
                    </v:shapetype>
                    <v:shape id="Text Box 3" o:spid="_x0000_s1026" type="#_x0000_t202" style="position:absolute;left:0;text-align:left;margin-left:4.35pt;margin-top:6.45pt;width:58.9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">
                      <v:shadow on="t" opacity=".5" offset="6pt,-6pt"/>
                      <v:textbox>
                        <w:txbxContent>
                          <w:p w:rsidR="00B45A4F" w:rsidRPr="004706CD" w:rsidRDefault="00B45A4F" w:rsidP="00E80543">
                            <w:pPr>
                              <w:rPr>
                                <w:sz w:val="20"/>
                                <w:szCs w:val="20"/>
                              </w:rPr>
                            </w:pPr>
                            <w:r w:rsidRPr="004706CD">
                              <w:rPr>
                                <w:sz w:val="20"/>
                                <w:szCs w:val="20"/>
                              </w:rPr>
                              <w:t>Comments</w:t>
                            </w:r>
                          </w:p>
                        </w:txbxContent>
                      </v:textbox>
                    </v:shape>
                  </w:pict>
                </mc:Fallback>
              </mc:AlternateContent>
            </w:r>
          </w:p>
        </w:tc>
      </w:tr>
      <w:tr w:rsidR="00E80543" w:rsidTr="00A54CF8">
        <w:trPr>
          <w:trHeight w:val="803"/>
        </w:trPr>
        <w:tc>
          <w:tcPr>
            <w:tcW w:w="6645" w:type="dxa"/>
            <w:gridSpan w:val="2"/>
            <w:vMerge/>
            <w:shd w:val="clear" w:color="auto" w:fill="D9D9D9"/>
          </w:tcPr>
          <w:p w:rsidR="00E80543" w:rsidRPr="00193EAF" w:rsidRDefault="00E80543" w:rsidP="001C799A">
            <w:pPr>
              <w:rPr>
                <w:rFonts w:ascii="Constantia" w:hAnsi="Constantia"/>
              </w:rPr>
            </w:pPr>
          </w:p>
        </w:tc>
        <w:tc>
          <w:tcPr>
            <w:tcW w:w="797" w:type="dxa"/>
          </w:tcPr>
          <w:p w:rsidR="00E80543" w:rsidRDefault="00E80543" w:rsidP="001C799A">
            <w:pPr>
              <w:jc w:val="center"/>
              <w:rPr>
                <w:rFonts w:ascii="Constantia" w:hAnsi="Constantia"/>
                <w:sz w:val="20"/>
                <w:szCs w:val="20"/>
              </w:rPr>
            </w:pPr>
          </w:p>
          <w:p w:rsidR="00E80543" w:rsidRPr="003C129D" w:rsidRDefault="00E80543" w:rsidP="001C799A">
            <w:pPr>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E80543" w:rsidRDefault="00E80543" w:rsidP="001C799A">
            <w:pPr>
              <w:jc w:val="center"/>
              <w:rPr>
                <w:rFonts w:ascii="Constantia" w:hAnsi="Constantia"/>
                <w:sz w:val="20"/>
                <w:szCs w:val="20"/>
              </w:rPr>
            </w:pPr>
          </w:p>
          <w:p w:rsidR="00E80543" w:rsidRPr="003C129D" w:rsidRDefault="00E80543" w:rsidP="001C799A">
            <w:pPr>
              <w:jc w:val="center"/>
              <w:rPr>
                <w:rFonts w:ascii="Constantia" w:hAnsi="Constantia"/>
                <w:sz w:val="16"/>
                <w:szCs w:val="16"/>
              </w:rPr>
            </w:pPr>
            <w:r w:rsidRPr="003C129D">
              <w:rPr>
                <w:rFonts w:ascii="Constantia" w:hAnsi="Constantia"/>
                <w:sz w:val="16"/>
                <w:szCs w:val="16"/>
              </w:rPr>
              <w:t>Teacher Score</w:t>
            </w:r>
          </w:p>
        </w:tc>
        <w:tc>
          <w:tcPr>
            <w:tcW w:w="3225" w:type="dxa"/>
            <w:vMerge/>
          </w:tcPr>
          <w:p w:rsidR="00E80543" w:rsidRDefault="00E80543" w:rsidP="001C799A">
            <w:pPr>
              <w:rPr>
                <w:rFonts w:ascii="Constantia" w:hAnsi="Constantia"/>
                <w:sz w:val="20"/>
                <w:szCs w:val="20"/>
              </w:rPr>
            </w:pPr>
          </w:p>
        </w:tc>
      </w:tr>
      <w:tr w:rsidR="00A54CF8" w:rsidRPr="00C85A5D" w:rsidTr="00A54CF8">
        <w:trPr>
          <w:trHeight w:val="1145"/>
        </w:trPr>
        <w:tc>
          <w:tcPr>
            <w:tcW w:w="6645" w:type="dxa"/>
            <w:gridSpan w:val="2"/>
          </w:tcPr>
          <w:p w:rsidR="00A54CF8" w:rsidRPr="00193EAF" w:rsidRDefault="00A54CF8" w:rsidP="001C799A">
            <w:pPr>
              <w:rPr>
                <w:rFonts w:ascii="Constantia" w:hAnsi="Constantia"/>
                <w:b/>
                <w:sz w:val="18"/>
                <w:szCs w:val="18"/>
              </w:rPr>
            </w:pPr>
            <w:r>
              <w:rPr>
                <w:rFonts w:ascii="Constantia" w:hAnsi="Constantia"/>
                <w:b/>
                <w:smallCaps/>
                <w:sz w:val="22"/>
                <w:szCs w:val="22"/>
              </w:rPr>
              <w:t>Preliminary Sketches</w:t>
            </w:r>
            <w:r w:rsidRPr="00E80543">
              <w:rPr>
                <w:rFonts w:ascii="Constantia" w:hAnsi="Constantia"/>
                <w:b/>
                <w:smallCaps/>
              </w:rPr>
              <w:t>:</w:t>
            </w:r>
            <w:r>
              <w:rPr>
                <w:rFonts w:ascii="Constantia" w:hAnsi="Constantia"/>
                <w:b/>
                <w:sz w:val="18"/>
                <w:szCs w:val="18"/>
              </w:rPr>
              <w:t xml:space="preserve"> Envision, Observe, Develop Craft</w:t>
            </w:r>
          </w:p>
          <w:p w:rsidR="00A54CF8" w:rsidRDefault="00A54CF8" w:rsidP="00F70DF0">
            <w:pPr>
              <w:numPr>
                <w:ilvl w:val="0"/>
                <w:numId w:val="1"/>
              </w:numPr>
              <w:ind w:left="522"/>
              <w:rPr>
                <w:rFonts w:ascii="Constantia" w:hAnsi="Constantia"/>
                <w:sz w:val="18"/>
                <w:szCs w:val="18"/>
              </w:rPr>
            </w:pPr>
            <w:r>
              <w:rPr>
                <w:rFonts w:ascii="Constantia" w:hAnsi="Constantia"/>
                <w:sz w:val="18"/>
                <w:szCs w:val="18"/>
              </w:rPr>
              <w:t xml:space="preserve">At least </w:t>
            </w:r>
            <w:r w:rsidRPr="00F70DF0">
              <w:rPr>
                <w:rFonts w:ascii="Constantia" w:hAnsi="Constantia"/>
                <w:b/>
                <w:sz w:val="18"/>
                <w:szCs w:val="18"/>
              </w:rPr>
              <w:t>3 sketches</w:t>
            </w:r>
            <w:r>
              <w:rPr>
                <w:rFonts w:ascii="Constantia" w:hAnsi="Constantia"/>
                <w:b/>
                <w:sz w:val="18"/>
                <w:szCs w:val="18"/>
              </w:rPr>
              <w:t xml:space="preserve"> </w:t>
            </w:r>
            <w:r w:rsidRPr="00F70DF0">
              <w:rPr>
                <w:rFonts w:ascii="Constantia" w:hAnsi="Constantia"/>
                <w:sz w:val="18"/>
                <w:szCs w:val="18"/>
              </w:rPr>
              <w:t>completed i</w:t>
            </w:r>
            <w:r>
              <w:rPr>
                <w:rFonts w:ascii="Constantia" w:hAnsi="Constantia"/>
                <w:sz w:val="18"/>
                <w:szCs w:val="18"/>
              </w:rPr>
              <w:t>n preparation for final design</w:t>
            </w:r>
          </w:p>
          <w:p w:rsidR="00A54CF8" w:rsidRDefault="00A54CF8" w:rsidP="00F70DF0">
            <w:pPr>
              <w:numPr>
                <w:ilvl w:val="0"/>
                <w:numId w:val="1"/>
              </w:numPr>
              <w:ind w:left="522"/>
              <w:rPr>
                <w:rFonts w:ascii="Constantia" w:hAnsi="Constantia"/>
                <w:sz w:val="18"/>
                <w:szCs w:val="18"/>
              </w:rPr>
            </w:pPr>
            <w:r w:rsidRPr="00FE147B">
              <w:rPr>
                <w:rFonts w:ascii="Constantia" w:hAnsi="Constantia"/>
                <w:sz w:val="18"/>
                <w:szCs w:val="18"/>
              </w:rPr>
              <w:t>Use of</w:t>
            </w:r>
            <w:r>
              <w:rPr>
                <w:rFonts w:ascii="Constantia" w:hAnsi="Constantia"/>
                <w:b/>
                <w:sz w:val="18"/>
                <w:szCs w:val="18"/>
              </w:rPr>
              <w:t xml:space="preserve"> v</w:t>
            </w:r>
            <w:r w:rsidRPr="00F70DF0">
              <w:rPr>
                <w:rFonts w:ascii="Constantia" w:hAnsi="Constantia"/>
                <w:b/>
                <w:sz w:val="18"/>
                <w:szCs w:val="18"/>
              </w:rPr>
              <w:t>iewfinder</w:t>
            </w:r>
            <w:r>
              <w:rPr>
                <w:rFonts w:ascii="Constantia" w:hAnsi="Constantia"/>
                <w:sz w:val="18"/>
                <w:szCs w:val="18"/>
              </w:rPr>
              <w:t xml:space="preserve"> used to find compositions</w:t>
            </w:r>
          </w:p>
          <w:p w:rsidR="00A54CF8" w:rsidRDefault="00A54CF8" w:rsidP="00FE147B">
            <w:pPr>
              <w:numPr>
                <w:ilvl w:val="0"/>
                <w:numId w:val="1"/>
              </w:numPr>
              <w:ind w:left="522"/>
              <w:rPr>
                <w:rFonts w:ascii="Constantia" w:hAnsi="Constantia"/>
                <w:sz w:val="18"/>
                <w:szCs w:val="18"/>
              </w:rPr>
            </w:pPr>
            <w:r w:rsidRPr="00FE147B">
              <w:rPr>
                <w:rFonts w:ascii="Constantia" w:hAnsi="Constantia"/>
                <w:sz w:val="18"/>
                <w:szCs w:val="18"/>
              </w:rPr>
              <w:t xml:space="preserve">Evidence of </w:t>
            </w:r>
            <w:r>
              <w:rPr>
                <w:rFonts w:ascii="Constantia" w:hAnsi="Constantia"/>
                <w:b/>
                <w:sz w:val="18"/>
                <w:szCs w:val="18"/>
              </w:rPr>
              <w:t xml:space="preserve">measurements </w:t>
            </w:r>
            <w:r w:rsidRPr="00FE147B">
              <w:rPr>
                <w:rFonts w:ascii="Constantia" w:hAnsi="Constantia"/>
                <w:sz w:val="18"/>
                <w:szCs w:val="18"/>
              </w:rPr>
              <w:t>of proportions and spatial relationships</w:t>
            </w:r>
            <w:r>
              <w:rPr>
                <w:rFonts w:ascii="Constantia" w:hAnsi="Constantia"/>
                <w:sz w:val="18"/>
                <w:szCs w:val="18"/>
              </w:rPr>
              <w:t>, linear perspective, etc.</w:t>
            </w:r>
          </w:p>
          <w:p w:rsidR="00A54CF8" w:rsidRPr="00F70DF0" w:rsidRDefault="00A54CF8" w:rsidP="00F70DF0">
            <w:pPr>
              <w:numPr>
                <w:ilvl w:val="0"/>
                <w:numId w:val="1"/>
              </w:numPr>
              <w:ind w:left="522"/>
              <w:rPr>
                <w:rFonts w:ascii="Constantia" w:hAnsi="Constantia"/>
                <w:sz w:val="18"/>
                <w:szCs w:val="18"/>
              </w:rPr>
            </w:pPr>
            <w:r>
              <w:rPr>
                <w:rFonts w:ascii="Constantia" w:hAnsi="Constantia"/>
                <w:sz w:val="18"/>
                <w:szCs w:val="18"/>
              </w:rPr>
              <w:t xml:space="preserve">Sketched design is neat and </w:t>
            </w:r>
            <w:r>
              <w:rPr>
                <w:rFonts w:ascii="Constantia" w:hAnsi="Constantia"/>
                <w:b/>
                <w:sz w:val="18"/>
                <w:szCs w:val="18"/>
              </w:rPr>
              <w:t>clear</w:t>
            </w:r>
          </w:p>
          <w:p w:rsidR="00A54CF8" w:rsidRPr="001604F0" w:rsidRDefault="00A54CF8" w:rsidP="00FE147B">
            <w:pPr>
              <w:rPr>
                <w:rFonts w:ascii="Constantia" w:hAnsi="Constantia"/>
                <w:sz w:val="18"/>
                <w:szCs w:val="18"/>
              </w:rPr>
            </w:pPr>
          </w:p>
        </w:tc>
        <w:tc>
          <w:tcPr>
            <w:tcW w:w="797" w:type="dxa"/>
          </w:tcPr>
          <w:p w:rsidR="00A54CF8" w:rsidRDefault="00A54CF8" w:rsidP="001C799A">
            <w:pPr>
              <w:jc w:val="center"/>
              <w:rPr>
                <w:rFonts w:ascii="Constantia" w:hAnsi="Constantia"/>
              </w:rPr>
            </w:pPr>
          </w:p>
          <w:p w:rsidR="00A54CF8" w:rsidRDefault="00A54CF8" w:rsidP="008409C0">
            <w:pPr>
              <w:rPr>
                <w:rFonts w:ascii="Constantia" w:hAnsi="Constantia"/>
              </w:rPr>
            </w:pPr>
          </w:p>
          <w:p w:rsidR="00A54CF8" w:rsidRDefault="00A54CF8" w:rsidP="008409C0">
            <w:pP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Default="00A54CF8" w:rsidP="001C799A">
            <w:pPr>
              <w:jc w:val="center"/>
              <w:rPr>
                <w:rFonts w:ascii="Constantia" w:hAnsi="Constantia"/>
              </w:rPr>
            </w:pPr>
            <w:r>
              <w:rPr>
                <w:rFonts w:ascii="Constantia" w:hAnsi="Constantia"/>
              </w:rPr>
              <w:t>10</w:t>
            </w:r>
          </w:p>
        </w:tc>
        <w:tc>
          <w:tcPr>
            <w:tcW w:w="780" w:type="dxa"/>
          </w:tcPr>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3225" w:type="dxa"/>
            <w:vMerge w:val="restart"/>
          </w:tcPr>
          <w:p w:rsidR="00A54CF8" w:rsidRPr="00C85A5D" w:rsidRDefault="00A54CF8" w:rsidP="001C799A">
            <w:pPr>
              <w:rPr>
                <w:rFonts w:ascii="Constantia" w:hAnsi="Constantia"/>
                <w:sz w:val="20"/>
                <w:szCs w:val="20"/>
              </w:rPr>
            </w:pPr>
          </w:p>
        </w:tc>
      </w:tr>
      <w:tr w:rsidR="00A54CF8" w:rsidRPr="00C85A5D" w:rsidTr="00A54CF8">
        <w:trPr>
          <w:trHeight w:val="983"/>
        </w:trPr>
        <w:tc>
          <w:tcPr>
            <w:tcW w:w="6645" w:type="dxa"/>
            <w:gridSpan w:val="2"/>
          </w:tcPr>
          <w:p w:rsidR="00A54CF8" w:rsidRPr="00193EAF" w:rsidRDefault="00A54CF8" w:rsidP="001C799A">
            <w:pPr>
              <w:rPr>
                <w:rFonts w:ascii="Constantia" w:hAnsi="Constantia"/>
                <w:b/>
                <w:sz w:val="18"/>
                <w:szCs w:val="18"/>
              </w:rPr>
            </w:pPr>
            <w:r>
              <w:rPr>
                <w:rFonts w:ascii="Constantia" w:hAnsi="Constantia"/>
                <w:b/>
                <w:smallCaps/>
                <w:sz w:val="22"/>
                <w:szCs w:val="22"/>
              </w:rPr>
              <w:t>Composition &amp; Design, Elements &amp; Principles</w:t>
            </w:r>
            <w:r w:rsidRPr="00E80543">
              <w:rPr>
                <w:rFonts w:ascii="Constantia" w:hAnsi="Constantia"/>
                <w:b/>
                <w:smallCaps/>
              </w:rPr>
              <w:t xml:space="preserve">: </w:t>
            </w:r>
            <w:r>
              <w:rPr>
                <w:rFonts w:ascii="Constantia" w:hAnsi="Constantia"/>
                <w:b/>
                <w:sz w:val="18"/>
                <w:szCs w:val="18"/>
              </w:rPr>
              <w:t xml:space="preserve"> Envision, Observe, Develop Craft, Stretch and Explore</w:t>
            </w:r>
          </w:p>
          <w:p w:rsidR="00A54CF8" w:rsidRDefault="00A54CF8" w:rsidP="00F70DF0">
            <w:pPr>
              <w:pStyle w:val="ListParagraph"/>
              <w:numPr>
                <w:ilvl w:val="0"/>
                <w:numId w:val="5"/>
              </w:numPr>
              <w:spacing w:after="0" w:line="240" w:lineRule="auto"/>
              <w:ind w:left="518"/>
              <w:rPr>
                <w:rFonts w:ascii="Constantia" w:hAnsi="Constantia"/>
                <w:sz w:val="18"/>
                <w:szCs w:val="18"/>
              </w:rPr>
            </w:pPr>
            <w:r w:rsidRPr="00F70DF0">
              <w:rPr>
                <w:rFonts w:ascii="Constantia" w:hAnsi="Constantia"/>
                <w:b/>
                <w:sz w:val="18"/>
                <w:szCs w:val="18"/>
              </w:rPr>
              <w:t>Dy</w:t>
            </w:r>
            <w:r w:rsidRPr="00EE47EE">
              <w:rPr>
                <w:rFonts w:ascii="Constantia" w:hAnsi="Constantia"/>
                <w:b/>
                <w:sz w:val="18"/>
                <w:szCs w:val="18"/>
              </w:rPr>
              <w:t>namic composition</w:t>
            </w:r>
            <w:r>
              <w:rPr>
                <w:rFonts w:ascii="Constantia" w:hAnsi="Constantia"/>
                <w:sz w:val="18"/>
                <w:szCs w:val="18"/>
              </w:rPr>
              <w:t xml:space="preserve">: Rule </w:t>
            </w:r>
            <w:r w:rsidRPr="00F70DF0">
              <w:rPr>
                <w:rFonts w:ascii="Constantia" w:hAnsi="Constantia"/>
                <w:sz w:val="18"/>
                <w:szCs w:val="18"/>
              </w:rPr>
              <w:t xml:space="preserve">of thirds, Dynamic angles, </w:t>
            </w:r>
            <w:r>
              <w:rPr>
                <w:rFonts w:ascii="Constantia" w:hAnsi="Constantia"/>
                <w:sz w:val="18"/>
                <w:szCs w:val="18"/>
              </w:rPr>
              <w:t>No Tangents</w:t>
            </w:r>
            <w:r w:rsidRPr="00F70DF0">
              <w:rPr>
                <w:rFonts w:ascii="Constantia" w:hAnsi="Constantia"/>
                <w:sz w:val="18"/>
                <w:szCs w:val="18"/>
              </w:rPr>
              <w:t xml:space="preserve"> </w:t>
            </w:r>
          </w:p>
          <w:p w:rsidR="00A54CF8" w:rsidRPr="00F70DF0" w:rsidRDefault="00A54CF8" w:rsidP="002E0159">
            <w:pPr>
              <w:pStyle w:val="ListParagraph"/>
              <w:spacing w:after="0" w:line="240" w:lineRule="auto"/>
              <w:ind w:left="518"/>
              <w:rPr>
                <w:rFonts w:ascii="Constantia" w:hAnsi="Constantia"/>
                <w:sz w:val="18"/>
                <w:szCs w:val="18"/>
              </w:rPr>
            </w:pPr>
          </w:p>
        </w:tc>
        <w:tc>
          <w:tcPr>
            <w:tcW w:w="797" w:type="dxa"/>
          </w:tcPr>
          <w:p w:rsidR="00A54CF8" w:rsidRDefault="00A54CF8" w:rsidP="001C799A">
            <w:pPr>
              <w:jc w:val="cente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780" w:type="dxa"/>
          </w:tcPr>
          <w:p w:rsidR="00A54CF8" w:rsidRDefault="00A54CF8" w:rsidP="001C799A">
            <w:pPr>
              <w:jc w:val="cente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3225" w:type="dxa"/>
            <w:vMerge/>
          </w:tcPr>
          <w:p w:rsidR="00A54CF8" w:rsidRPr="00C85A5D" w:rsidRDefault="00A54CF8" w:rsidP="001C799A">
            <w:pPr>
              <w:rPr>
                <w:rFonts w:ascii="Constantia" w:hAnsi="Constantia"/>
                <w:sz w:val="20"/>
                <w:szCs w:val="20"/>
              </w:rPr>
            </w:pPr>
          </w:p>
        </w:tc>
      </w:tr>
      <w:tr w:rsidR="00A54CF8" w:rsidRPr="00C85A5D" w:rsidTr="00A54CF8">
        <w:trPr>
          <w:trHeight w:val="1307"/>
        </w:trPr>
        <w:tc>
          <w:tcPr>
            <w:tcW w:w="6645" w:type="dxa"/>
            <w:gridSpan w:val="2"/>
          </w:tcPr>
          <w:p w:rsidR="00A54CF8" w:rsidRPr="00193EAF" w:rsidRDefault="00A54CF8" w:rsidP="002E0159">
            <w:pPr>
              <w:rPr>
                <w:rFonts w:ascii="Constantia" w:hAnsi="Constantia"/>
                <w:b/>
                <w:sz w:val="18"/>
                <w:szCs w:val="18"/>
              </w:rPr>
            </w:pPr>
            <w:r>
              <w:rPr>
                <w:rFonts w:ascii="Constantia" w:hAnsi="Constantia"/>
                <w:b/>
                <w:smallCaps/>
                <w:sz w:val="22"/>
                <w:szCs w:val="22"/>
              </w:rPr>
              <w:t>Perspective and Proportion</w:t>
            </w:r>
            <w:r w:rsidRPr="00E80543">
              <w:rPr>
                <w:rFonts w:ascii="Constantia" w:hAnsi="Constantia"/>
                <w:b/>
                <w:smallCaps/>
              </w:rPr>
              <w:t xml:space="preserve">: </w:t>
            </w:r>
            <w:r>
              <w:rPr>
                <w:rFonts w:ascii="Constantia" w:hAnsi="Constantia"/>
                <w:b/>
                <w:sz w:val="18"/>
                <w:szCs w:val="18"/>
              </w:rPr>
              <w:t xml:space="preserve"> Envision, Observe, Develop Craft</w:t>
            </w:r>
          </w:p>
          <w:p w:rsidR="00A54CF8" w:rsidRDefault="00A54CF8" w:rsidP="002E0159">
            <w:pPr>
              <w:pStyle w:val="ListParagraph"/>
              <w:numPr>
                <w:ilvl w:val="0"/>
                <w:numId w:val="5"/>
              </w:numPr>
              <w:spacing w:after="0" w:line="240" w:lineRule="auto"/>
              <w:ind w:left="518"/>
              <w:rPr>
                <w:rFonts w:ascii="Constantia" w:hAnsi="Constantia"/>
                <w:sz w:val="18"/>
                <w:szCs w:val="18"/>
              </w:rPr>
            </w:pPr>
            <w:r>
              <w:rPr>
                <w:rFonts w:ascii="Constantia" w:hAnsi="Constantia"/>
                <w:b/>
                <w:sz w:val="18"/>
                <w:szCs w:val="18"/>
              </w:rPr>
              <w:t xml:space="preserve">Accurate proportions </w:t>
            </w:r>
            <w:r>
              <w:rPr>
                <w:rFonts w:ascii="Constantia" w:hAnsi="Constantia"/>
                <w:sz w:val="18"/>
                <w:szCs w:val="18"/>
              </w:rPr>
              <w:t>and spatial relationships</w:t>
            </w:r>
          </w:p>
          <w:p w:rsidR="00A54CF8" w:rsidRDefault="00A54CF8" w:rsidP="002E0159">
            <w:pPr>
              <w:pStyle w:val="ListParagraph"/>
              <w:numPr>
                <w:ilvl w:val="0"/>
                <w:numId w:val="5"/>
              </w:numPr>
              <w:spacing w:after="0" w:line="240" w:lineRule="auto"/>
              <w:ind w:left="518"/>
              <w:rPr>
                <w:rFonts w:ascii="Constantia" w:hAnsi="Constantia"/>
                <w:sz w:val="18"/>
                <w:szCs w:val="18"/>
              </w:rPr>
            </w:pPr>
            <w:r>
              <w:rPr>
                <w:rFonts w:ascii="Constantia" w:hAnsi="Constantia"/>
                <w:b/>
                <w:sz w:val="18"/>
                <w:szCs w:val="18"/>
              </w:rPr>
              <w:t xml:space="preserve">Accurate and precise linear perspective </w:t>
            </w:r>
            <w:r>
              <w:rPr>
                <w:rFonts w:ascii="Constantia" w:hAnsi="Constantia"/>
                <w:sz w:val="18"/>
                <w:szCs w:val="18"/>
              </w:rPr>
              <w:t>and sense of space; vanishing points, scale of objects in relationship to space, etc.</w:t>
            </w:r>
          </w:p>
          <w:p w:rsidR="00A54CF8" w:rsidRDefault="00A54CF8" w:rsidP="002E0159">
            <w:pPr>
              <w:pStyle w:val="ListParagraph"/>
              <w:numPr>
                <w:ilvl w:val="0"/>
                <w:numId w:val="5"/>
              </w:numPr>
              <w:spacing w:after="0" w:line="240" w:lineRule="auto"/>
              <w:ind w:left="518"/>
              <w:rPr>
                <w:rFonts w:ascii="Constantia" w:hAnsi="Constantia"/>
                <w:sz w:val="18"/>
                <w:szCs w:val="18"/>
              </w:rPr>
            </w:pPr>
            <w:r>
              <w:rPr>
                <w:rFonts w:ascii="Constantia" w:hAnsi="Constantia"/>
                <w:sz w:val="18"/>
                <w:szCs w:val="18"/>
              </w:rPr>
              <w:t xml:space="preserve">Other </w:t>
            </w:r>
            <w:r w:rsidRPr="00FE147B">
              <w:rPr>
                <w:rFonts w:ascii="Constantia" w:hAnsi="Constantia"/>
                <w:b/>
                <w:sz w:val="18"/>
                <w:szCs w:val="18"/>
              </w:rPr>
              <w:t>elements &amp; principles</w:t>
            </w:r>
            <w:r>
              <w:rPr>
                <w:rFonts w:ascii="Constantia" w:hAnsi="Constantia"/>
                <w:sz w:val="18"/>
                <w:szCs w:val="18"/>
              </w:rPr>
              <w:t>: Balance, emphasis, movement, etc.</w:t>
            </w:r>
          </w:p>
          <w:p w:rsidR="00A54CF8" w:rsidRDefault="00A54CF8" w:rsidP="001C799A">
            <w:pPr>
              <w:rPr>
                <w:rFonts w:ascii="Constantia" w:hAnsi="Constantia"/>
                <w:b/>
                <w:smallCaps/>
                <w:sz w:val="22"/>
                <w:szCs w:val="22"/>
              </w:rPr>
            </w:pPr>
          </w:p>
        </w:tc>
        <w:tc>
          <w:tcPr>
            <w:tcW w:w="797" w:type="dxa"/>
          </w:tcPr>
          <w:p w:rsidR="00A54CF8" w:rsidRDefault="00A54CF8" w:rsidP="002E0159">
            <w:pPr>
              <w:jc w:val="center"/>
              <w:rPr>
                <w:rFonts w:ascii="Constantia" w:hAnsi="Constantia"/>
              </w:rPr>
            </w:pPr>
          </w:p>
          <w:p w:rsidR="00A54CF8" w:rsidRDefault="00A54CF8" w:rsidP="002E0159">
            <w:pPr>
              <w:jc w:val="center"/>
              <w:rPr>
                <w:rFonts w:ascii="Constantia" w:hAnsi="Constantia"/>
              </w:rPr>
            </w:pPr>
          </w:p>
          <w:p w:rsidR="00A54CF8" w:rsidRDefault="00A54CF8" w:rsidP="002E0159">
            <w:pPr>
              <w:jc w:val="center"/>
              <w:rPr>
                <w:rFonts w:ascii="Constantia" w:hAnsi="Constantia"/>
              </w:rPr>
            </w:pPr>
          </w:p>
          <w:p w:rsidR="00A54CF8" w:rsidRDefault="00A54CF8" w:rsidP="002E0159">
            <w:pPr>
              <w:jc w:val="center"/>
              <w:rPr>
                <w:rFonts w:ascii="Constantia" w:hAnsi="Constantia"/>
              </w:rPr>
            </w:pPr>
            <w:r>
              <w:rPr>
                <w:rFonts w:ascii="Constantia" w:hAnsi="Constantia"/>
              </w:rPr>
              <w:t>___</w:t>
            </w:r>
          </w:p>
          <w:p w:rsidR="00A54CF8" w:rsidRDefault="00A54CF8" w:rsidP="002E0159">
            <w:pPr>
              <w:jc w:val="center"/>
              <w:rPr>
                <w:rFonts w:ascii="Constantia" w:hAnsi="Constantia"/>
              </w:rPr>
            </w:pPr>
            <w:r>
              <w:rPr>
                <w:rFonts w:ascii="Constantia" w:hAnsi="Constantia"/>
              </w:rPr>
              <w:t>10</w:t>
            </w:r>
          </w:p>
        </w:tc>
        <w:tc>
          <w:tcPr>
            <w:tcW w:w="780" w:type="dxa"/>
          </w:tcPr>
          <w:p w:rsidR="00A54CF8" w:rsidRDefault="00A54CF8" w:rsidP="002E0159">
            <w:pPr>
              <w:jc w:val="center"/>
              <w:rPr>
                <w:rFonts w:ascii="Constantia" w:hAnsi="Constantia"/>
              </w:rPr>
            </w:pPr>
          </w:p>
          <w:p w:rsidR="00A54CF8" w:rsidRDefault="00A54CF8" w:rsidP="002E0159">
            <w:pPr>
              <w:jc w:val="center"/>
              <w:rPr>
                <w:rFonts w:ascii="Constantia" w:hAnsi="Constantia"/>
              </w:rPr>
            </w:pPr>
          </w:p>
          <w:p w:rsidR="00A54CF8" w:rsidRDefault="00A54CF8" w:rsidP="002E0159">
            <w:pPr>
              <w:jc w:val="center"/>
              <w:rPr>
                <w:rFonts w:ascii="Constantia" w:hAnsi="Constantia"/>
              </w:rPr>
            </w:pPr>
          </w:p>
          <w:p w:rsidR="00A54CF8" w:rsidRDefault="00A54CF8" w:rsidP="002E0159">
            <w:pPr>
              <w:jc w:val="center"/>
              <w:rPr>
                <w:rFonts w:ascii="Constantia" w:hAnsi="Constantia"/>
              </w:rPr>
            </w:pPr>
            <w:r>
              <w:rPr>
                <w:rFonts w:ascii="Constantia" w:hAnsi="Constantia"/>
              </w:rPr>
              <w:t>___</w:t>
            </w:r>
          </w:p>
          <w:p w:rsidR="00A54CF8" w:rsidRDefault="00A54CF8" w:rsidP="002E0159">
            <w:pPr>
              <w:jc w:val="center"/>
              <w:rPr>
                <w:rFonts w:ascii="Constantia" w:hAnsi="Constantia"/>
              </w:rPr>
            </w:pPr>
            <w:r>
              <w:rPr>
                <w:rFonts w:ascii="Constantia" w:hAnsi="Constantia"/>
              </w:rPr>
              <w:t>10</w:t>
            </w:r>
          </w:p>
        </w:tc>
        <w:tc>
          <w:tcPr>
            <w:tcW w:w="3225" w:type="dxa"/>
            <w:vMerge/>
          </w:tcPr>
          <w:p w:rsidR="00A54CF8" w:rsidRPr="00C85A5D" w:rsidRDefault="00A54CF8" w:rsidP="001C799A">
            <w:pPr>
              <w:rPr>
                <w:rFonts w:ascii="Constantia" w:hAnsi="Constantia"/>
                <w:sz w:val="20"/>
                <w:szCs w:val="20"/>
              </w:rPr>
            </w:pPr>
          </w:p>
        </w:tc>
      </w:tr>
      <w:tr w:rsidR="00A54CF8" w:rsidRPr="00193EAF" w:rsidTr="00A54CF8">
        <w:trPr>
          <w:trHeight w:val="1163"/>
        </w:trPr>
        <w:tc>
          <w:tcPr>
            <w:tcW w:w="6645" w:type="dxa"/>
            <w:gridSpan w:val="2"/>
          </w:tcPr>
          <w:p w:rsidR="00A54CF8" w:rsidRPr="001B0D58" w:rsidRDefault="00A54CF8" w:rsidP="008409C0">
            <w:pPr>
              <w:rPr>
                <w:rFonts w:ascii="Constantia" w:hAnsi="Constantia"/>
                <w:b/>
                <w:sz w:val="18"/>
                <w:szCs w:val="18"/>
              </w:rPr>
            </w:pPr>
            <w:r>
              <w:rPr>
                <w:rFonts w:ascii="Constantia" w:hAnsi="Constantia"/>
                <w:b/>
                <w:smallCaps/>
                <w:sz w:val="22"/>
                <w:szCs w:val="22"/>
              </w:rPr>
              <w:t>Final Painting: Color Temperature:</w:t>
            </w:r>
            <w:r>
              <w:rPr>
                <w:rFonts w:ascii="Constantia" w:hAnsi="Constantia"/>
                <w:b/>
                <w:sz w:val="18"/>
                <w:szCs w:val="18"/>
              </w:rPr>
              <w:t xml:space="preserve"> Observe, Develop Craft</w:t>
            </w:r>
          </w:p>
          <w:p w:rsidR="00A54CF8" w:rsidRDefault="00A54CF8" w:rsidP="008409C0">
            <w:pPr>
              <w:numPr>
                <w:ilvl w:val="0"/>
                <w:numId w:val="4"/>
              </w:numPr>
              <w:ind w:left="522"/>
              <w:rPr>
                <w:rFonts w:ascii="Constantia" w:hAnsi="Constantia"/>
                <w:sz w:val="18"/>
                <w:szCs w:val="18"/>
              </w:rPr>
            </w:pPr>
            <w:r>
              <w:rPr>
                <w:rFonts w:ascii="Constantia" w:hAnsi="Constantia"/>
                <w:sz w:val="18"/>
                <w:szCs w:val="18"/>
              </w:rPr>
              <w:t xml:space="preserve">Attention to </w:t>
            </w:r>
            <w:r w:rsidRPr="00FE147B">
              <w:rPr>
                <w:rFonts w:ascii="Constantia" w:hAnsi="Constantia"/>
                <w:b/>
                <w:sz w:val="18"/>
                <w:szCs w:val="18"/>
                <w:u w:val="single"/>
              </w:rPr>
              <w:t>color temperature</w:t>
            </w:r>
            <w:r>
              <w:rPr>
                <w:rFonts w:ascii="Constantia" w:hAnsi="Constantia"/>
                <w:sz w:val="18"/>
                <w:szCs w:val="18"/>
              </w:rPr>
              <w:t>: understanding of warm and cool colors in relationship to light</w:t>
            </w:r>
          </w:p>
          <w:p w:rsidR="00A54CF8" w:rsidRDefault="00A54CF8" w:rsidP="008409C0">
            <w:pPr>
              <w:numPr>
                <w:ilvl w:val="0"/>
                <w:numId w:val="4"/>
              </w:numPr>
              <w:ind w:left="522"/>
              <w:rPr>
                <w:rFonts w:ascii="Constantia" w:hAnsi="Constantia"/>
                <w:sz w:val="18"/>
                <w:szCs w:val="18"/>
              </w:rPr>
            </w:pPr>
            <w:r>
              <w:rPr>
                <w:rFonts w:ascii="Constantia" w:hAnsi="Constantia"/>
                <w:sz w:val="18"/>
                <w:szCs w:val="18"/>
              </w:rPr>
              <w:t xml:space="preserve">Distinct </w:t>
            </w:r>
            <w:r w:rsidRPr="00FE147B">
              <w:rPr>
                <w:rFonts w:ascii="Constantia" w:hAnsi="Constantia"/>
                <w:b/>
                <w:sz w:val="18"/>
                <w:szCs w:val="18"/>
              </w:rPr>
              <w:t>light source</w:t>
            </w:r>
            <w:r>
              <w:rPr>
                <w:rFonts w:ascii="Constantia" w:hAnsi="Constantia"/>
                <w:sz w:val="18"/>
                <w:szCs w:val="18"/>
              </w:rPr>
              <w:t xml:space="preserve"> evident through color temperature</w:t>
            </w:r>
          </w:p>
          <w:p w:rsidR="00A54CF8" w:rsidRPr="008409C0" w:rsidRDefault="00A54CF8" w:rsidP="00FE147B">
            <w:pPr>
              <w:ind w:left="522"/>
              <w:rPr>
                <w:rFonts w:ascii="Constantia" w:hAnsi="Constantia"/>
                <w:sz w:val="18"/>
                <w:szCs w:val="18"/>
              </w:rPr>
            </w:pPr>
          </w:p>
        </w:tc>
        <w:tc>
          <w:tcPr>
            <w:tcW w:w="797" w:type="dxa"/>
          </w:tcPr>
          <w:p w:rsidR="00A54CF8" w:rsidRDefault="00A54CF8" w:rsidP="008409C0">
            <w:pP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780" w:type="dxa"/>
          </w:tcPr>
          <w:p w:rsidR="00A54CF8" w:rsidRDefault="00A54CF8" w:rsidP="008409C0">
            <w:pP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3225" w:type="dxa"/>
            <w:vMerge/>
          </w:tcPr>
          <w:p w:rsidR="00A54CF8" w:rsidRPr="00193EAF" w:rsidRDefault="00A54CF8" w:rsidP="001C799A">
            <w:pPr>
              <w:rPr>
                <w:rFonts w:ascii="Constantia" w:hAnsi="Constantia"/>
              </w:rPr>
            </w:pPr>
          </w:p>
        </w:tc>
      </w:tr>
      <w:tr w:rsidR="00A54CF8" w:rsidRPr="00193EAF" w:rsidTr="00A54CF8">
        <w:trPr>
          <w:trHeight w:val="1073"/>
        </w:trPr>
        <w:tc>
          <w:tcPr>
            <w:tcW w:w="6645" w:type="dxa"/>
            <w:gridSpan w:val="2"/>
          </w:tcPr>
          <w:p w:rsidR="00A54CF8" w:rsidRPr="00487C87" w:rsidRDefault="00A54CF8" w:rsidP="001C799A">
            <w:pPr>
              <w:rPr>
                <w:rFonts w:ascii="Constantia" w:hAnsi="Constantia"/>
                <w:b/>
                <w:sz w:val="18"/>
                <w:szCs w:val="18"/>
              </w:rPr>
            </w:pPr>
            <w:r>
              <w:rPr>
                <w:rFonts w:ascii="Constantia" w:hAnsi="Constantia"/>
                <w:sz w:val="18"/>
                <w:szCs w:val="18"/>
              </w:rPr>
              <w:t xml:space="preserve"> </w:t>
            </w:r>
            <w:r>
              <w:rPr>
                <w:rFonts w:ascii="Constantia" w:hAnsi="Constantia"/>
                <w:b/>
                <w:smallCaps/>
                <w:sz w:val="22"/>
                <w:szCs w:val="22"/>
              </w:rPr>
              <w:t xml:space="preserve"> Final Painting: Values</w:t>
            </w:r>
          </w:p>
          <w:p w:rsidR="00A54CF8" w:rsidRDefault="00A54CF8" w:rsidP="008409C0">
            <w:pPr>
              <w:numPr>
                <w:ilvl w:val="0"/>
                <w:numId w:val="3"/>
              </w:numPr>
              <w:rPr>
                <w:rFonts w:ascii="Constantia" w:hAnsi="Constantia"/>
                <w:sz w:val="18"/>
                <w:szCs w:val="18"/>
              </w:rPr>
            </w:pPr>
            <w:r>
              <w:rPr>
                <w:rFonts w:ascii="Constantia" w:hAnsi="Constantia"/>
                <w:sz w:val="18"/>
                <w:szCs w:val="18"/>
              </w:rPr>
              <w:t xml:space="preserve">Wide range of </w:t>
            </w:r>
            <w:r w:rsidRPr="00FE147B">
              <w:rPr>
                <w:rFonts w:ascii="Constantia" w:hAnsi="Constantia"/>
                <w:b/>
                <w:sz w:val="18"/>
                <w:szCs w:val="18"/>
              </w:rPr>
              <w:t xml:space="preserve">values </w:t>
            </w:r>
            <w:r>
              <w:rPr>
                <w:rFonts w:ascii="Constantia" w:hAnsi="Constantia"/>
                <w:sz w:val="18"/>
                <w:szCs w:val="18"/>
              </w:rPr>
              <w:t>from light highlights to dark shadows to depict shape and form</w:t>
            </w:r>
          </w:p>
          <w:p w:rsidR="00A54CF8" w:rsidRPr="00FE147B" w:rsidRDefault="00A54CF8" w:rsidP="00FE147B">
            <w:pPr>
              <w:numPr>
                <w:ilvl w:val="0"/>
                <w:numId w:val="3"/>
              </w:numPr>
              <w:rPr>
                <w:rFonts w:ascii="Constantia" w:hAnsi="Constantia"/>
                <w:sz w:val="18"/>
                <w:szCs w:val="18"/>
              </w:rPr>
            </w:pPr>
            <w:r>
              <w:rPr>
                <w:rFonts w:ascii="Constantia" w:hAnsi="Constantia"/>
                <w:sz w:val="18"/>
                <w:szCs w:val="18"/>
              </w:rPr>
              <w:t xml:space="preserve">Distinct </w:t>
            </w:r>
            <w:r w:rsidRPr="00FE147B">
              <w:rPr>
                <w:rFonts w:ascii="Constantia" w:hAnsi="Constantia"/>
                <w:b/>
                <w:sz w:val="18"/>
                <w:szCs w:val="18"/>
              </w:rPr>
              <w:t>light source</w:t>
            </w:r>
            <w:r>
              <w:rPr>
                <w:rFonts w:ascii="Constantia" w:hAnsi="Constantia"/>
                <w:b/>
                <w:sz w:val="18"/>
                <w:szCs w:val="18"/>
              </w:rPr>
              <w:t xml:space="preserve"> </w:t>
            </w:r>
            <w:r>
              <w:rPr>
                <w:rFonts w:ascii="Constantia" w:hAnsi="Constantia"/>
                <w:sz w:val="18"/>
                <w:szCs w:val="18"/>
              </w:rPr>
              <w:t xml:space="preserve">from specific direction </w:t>
            </w:r>
          </w:p>
        </w:tc>
        <w:tc>
          <w:tcPr>
            <w:tcW w:w="797" w:type="dxa"/>
          </w:tcPr>
          <w:p w:rsidR="00A54CF8" w:rsidRDefault="00A54CF8" w:rsidP="001C799A">
            <w:pPr>
              <w:jc w:val="center"/>
              <w:rPr>
                <w:rFonts w:ascii="Constantia" w:hAnsi="Constantia"/>
              </w:rPr>
            </w:pPr>
          </w:p>
          <w:p w:rsidR="00A54CF8" w:rsidRDefault="00A54CF8" w:rsidP="001C799A">
            <w:pP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780" w:type="dxa"/>
          </w:tcPr>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3225" w:type="dxa"/>
            <w:vMerge/>
          </w:tcPr>
          <w:p w:rsidR="00A54CF8" w:rsidRPr="00193EAF" w:rsidRDefault="00A54CF8" w:rsidP="001C799A">
            <w:pPr>
              <w:rPr>
                <w:rFonts w:ascii="Constantia" w:hAnsi="Constantia"/>
              </w:rPr>
            </w:pPr>
          </w:p>
        </w:tc>
      </w:tr>
      <w:tr w:rsidR="00A54CF8" w:rsidRPr="00193EAF" w:rsidTr="00A54CF8">
        <w:trPr>
          <w:trHeight w:val="1128"/>
        </w:trPr>
        <w:tc>
          <w:tcPr>
            <w:tcW w:w="6645" w:type="dxa"/>
            <w:gridSpan w:val="2"/>
          </w:tcPr>
          <w:p w:rsidR="00A54CF8" w:rsidRPr="00487C87" w:rsidRDefault="00A54CF8" w:rsidP="00E500A8">
            <w:pPr>
              <w:tabs>
                <w:tab w:val="left" w:pos="1356"/>
              </w:tabs>
              <w:rPr>
                <w:rFonts w:ascii="Constantia" w:hAnsi="Constantia"/>
                <w:b/>
                <w:sz w:val="18"/>
                <w:szCs w:val="18"/>
              </w:rPr>
            </w:pPr>
            <w:r>
              <w:rPr>
                <w:rFonts w:ascii="Constantia" w:hAnsi="Constantia"/>
                <w:b/>
                <w:smallCaps/>
                <w:sz w:val="22"/>
                <w:szCs w:val="22"/>
              </w:rPr>
              <w:t xml:space="preserve">Materials and Techniques: </w:t>
            </w:r>
            <w:r>
              <w:rPr>
                <w:rFonts w:ascii="Constantia" w:hAnsi="Constantia"/>
                <w:b/>
                <w:sz w:val="18"/>
                <w:szCs w:val="18"/>
              </w:rPr>
              <w:t xml:space="preserve"> Develop Craft</w:t>
            </w:r>
          </w:p>
          <w:p w:rsidR="00A54CF8" w:rsidRPr="00437316" w:rsidRDefault="00A54CF8" w:rsidP="008409C0">
            <w:pPr>
              <w:numPr>
                <w:ilvl w:val="0"/>
                <w:numId w:val="3"/>
              </w:numPr>
              <w:rPr>
                <w:rFonts w:ascii="Constantia" w:hAnsi="Constantia"/>
                <w:sz w:val="18"/>
                <w:szCs w:val="18"/>
              </w:rPr>
            </w:pPr>
            <w:r w:rsidRPr="00437316">
              <w:rPr>
                <w:rFonts w:ascii="Constantia" w:hAnsi="Constantia"/>
                <w:sz w:val="18"/>
                <w:szCs w:val="18"/>
              </w:rPr>
              <w:t>Smooth, double layer of</w:t>
            </w:r>
            <w:r>
              <w:rPr>
                <w:rFonts w:ascii="Constantia" w:hAnsi="Constantia"/>
                <w:b/>
                <w:sz w:val="18"/>
                <w:szCs w:val="18"/>
              </w:rPr>
              <w:t xml:space="preserve"> gesso </w:t>
            </w:r>
            <w:r w:rsidRPr="00437316">
              <w:rPr>
                <w:rFonts w:ascii="Constantia" w:hAnsi="Constantia"/>
                <w:sz w:val="18"/>
                <w:szCs w:val="18"/>
              </w:rPr>
              <w:t>to prime canvas/board</w:t>
            </w:r>
          </w:p>
          <w:p w:rsidR="00A54CF8" w:rsidRDefault="00A54CF8" w:rsidP="008409C0">
            <w:pPr>
              <w:numPr>
                <w:ilvl w:val="0"/>
                <w:numId w:val="3"/>
              </w:numPr>
              <w:rPr>
                <w:rFonts w:ascii="Constantia" w:hAnsi="Constantia"/>
                <w:sz w:val="18"/>
                <w:szCs w:val="18"/>
              </w:rPr>
            </w:pPr>
            <w:r w:rsidRPr="00FE147B">
              <w:rPr>
                <w:rFonts w:ascii="Constantia" w:hAnsi="Constantia"/>
                <w:b/>
                <w:sz w:val="18"/>
                <w:szCs w:val="18"/>
              </w:rPr>
              <w:t>Application of paint:</w:t>
            </w:r>
            <w:r>
              <w:rPr>
                <w:rFonts w:ascii="Constantia" w:hAnsi="Constantia"/>
                <w:sz w:val="18"/>
                <w:szCs w:val="18"/>
              </w:rPr>
              <w:t xml:space="preserve"> Smooth, opaque, neat, sharp, precise</w:t>
            </w:r>
          </w:p>
          <w:p w:rsidR="00A54CF8" w:rsidRDefault="00A54CF8" w:rsidP="008409C0">
            <w:pPr>
              <w:numPr>
                <w:ilvl w:val="0"/>
                <w:numId w:val="3"/>
              </w:numPr>
              <w:rPr>
                <w:rFonts w:ascii="Constantia" w:hAnsi="Constantia"/>
                <w:sz w:val="18"/>
                <w:szCs w:val="18"/>
              </w:rPr>
            </w:pPr>
            <w:r>
              <w:rPr>
                <w:rFonts w:ascii="Constantia" w:hAnsi="Constantia"/>
                <w:sz w:val="18"/>
                <w:szCs w:val="18"/>
              </w:rPr>
              <w:t xml:space="preserve">Paint covers </w:t>
            </w:r>
            <w:r w:rsidRPr="00FE147B">
              <w:rPr>
                <w:rFonts w:ascii="Constantia" w:hAnsi="Constantia"/>
                <w:b/>
                <w:sz w:val="18"/>
                <w:szCs w:val="18"/>
              </w:rPr>
              <w:t>entire area</w:t>
            </w:r>
            <w:r>
              <w:rPr>
                <w:rFonts w:ascii="Constantia" w:hAnsi="Constantia"/>
                <w:sz w:val="18"/>
                <w:szCs w:val="18"/>
              </w:rPr>
              <w:t>: no white spaces</w:t>
            </w:r>
          </w:p>
          <w:p w:rsidR="00A54CF8" w:rsidRDefault="00A54CF8" w:rsidP="008409C0">
            <w:pPr>
              <w:numPr>
                <w:ilvl w:val="0"/>
                <w:numId w:val="3"/>
              </w:numPr>
              <w:rPr>
                <w:rFonts w:ascii="Constantia" w:hAnsi="Constantia"/>
                <w:sz w:val="18"/>
                <w:szCs w:val="18"/>
              </w:rPr>
            </w:pPr>
            <w:r w:rsidRPr="00437316">
              <w:rPr>
                <w:rFonts w:ascii="Constantia" w:hAnsi="Constantia"/>
                <w:b/>
                <w:sz w:val="18"/>
                <w:szCs w:val="18"/>
              </w:rPr>
              <w:t>Layers of depth:</w:t>
            </w:r>
            <w:r>
              <w:rPr>
                <w:rFonts w:ascii="Constantia" w:hAnsi="Constantia"/>
                <w:sz w:val="18"/>
                <w:szCs w:val="18"/>
              </w:rPr>
              <w:t xml:space="preserve"> Closer objects painted last, edges layered on top of background &amp; farther objects</w:t>
            </w:r>
          </w:p>
          <w:p w:rsidR="00A54CF8" w:rsidRPr="001B0D58" w:rsidRDefault="00A54CF8" w:rsidP="008409C0">
            <w:pPr>
              <w:ind w:left="720"/>
              <w:rPr>
                <w:rFonts w:ascii="Constantia" w:hAnsi="Constantia"/>
                <w:sz w:val="18"/>
                <w:szCs w:val="18"/>
              </w:rPr>
            </w:pPr>
          </w:p>
        </w:tc>
        <w:tc>
          <w:tcPr>
            <w:tcW w:w="797" w:type="dxa"/>
          </w:tcPr>
          <w:p w:rsidR="00A54CF8" w:rsidRDefault="00A54CF8" w:rsidP="001C799A">
            <w:pPr>
              <w:jc w:val="center"/>
              <w:rPr>
                <w:rFonts w:ascii="Constantia" w:hAnsi="Constantia"/>
              </w:rPr>
            </w:pPr>
          </w:p>
          <w:p w:rsidR="00A54CF8" w:rsidRDefault="00A54CF8" w:rsidP="001C799A">
            <w:pPr>
              <w:rPr>
                <w:rFonts w:ascii="Constantia" w:hAnsi="Constantia"/>
              </w:rPr>
            </w:pPr>
          </w:p>
          <w:p w:rsidR="00A54CF8" w:rsidRDefault="00A54CF8" w:rsidP="001C799A">
            <w:pP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780" w:type="dxa"/>
          </w:tcPr>
          <w:p w:rsidR="00A54CF8" w:rsidRDefault="00A54CF8" w:rsidP="001C799A">
            <w:pPr>
              <w:rPr>
                <w:rFonts w:ascii="Constantia" w:hAnsi="Constantia"/>
              </w:rPr>
            </w:pPr>
          </w:p>
          <w:p w:rsidR="00A54CF8" w:rsidRDefault="00A54CF8" w:rsidP="001C799A">
            <w:pPr>
              <w:rPr>
                <w:rFonts w:ascii="Constantia" w:hAnsi="Constantia"/>
              </w:rPr>
            </w:pPr>
          </w:p>
          <w:p w:rsidR="00A54CF8" w:rsidRDefault="00A54CF8" w:rsidP="001C799A">
            <w:pP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93EAF" w:rsidRDefault="00A54CF8" w:rsidP="001C799A">
            <w:pPr>
              <w:jc w:val="center"/>
              <w:rPr>
                <w:rFonts w:ascii="Constantia" w:hAnsi="Constantia"/>
              </w:rPr>
            </w:pPr>
            <w:r>
              <w:rPr>
                <w:rFonts w:ascii="Constantia" w:hAnsi="Constantia"/>
              </w:rPr>
              <w:t>10</w:t>
            </w:r>
          </w:p>
        </w:tc>
        <w:tc>
          <w:tcPr>
            <w:tcW w:w="3225" w:type="dxa"/>
            <w:vMerge/>
          </w:tcPr>
          <w:p w:rsidR="00A54CF8" w:rsidRPr="00193EAF" w:rsidRDefault="00A54CF8" w:rsidP="001C799A">
            <w:pPr>
              <w:rPr>
                <w:rFonts w:ascii="Constantia" w:hAnsi="Constantia"/>
              </w:rPr>
            </w:pPr>
          </w:p>
        </w:tc>
      </w:tr>
      <w:tr w:rsidR="00A54CF8" w:rsidRPr="00193EAF" w:rsidTr="00A54CF8">
        <w:trPr>
          <w:trHeight w:val="1128"/>
        </w:trPr>
        <w:tc>
          <w:tcPr>
            <w:tcW w:w="6645" w:type="dxa"/>
            <w:gridSpan w:val="2"/>
            <w:tcBorders>
              <w:bottom w:val="single" w:sz="4" w:space="0" w:color="auto"/>
            </w:tcBorders>
          </w:tcPr>
          <w:p w:rsidR="00A54CF8" w:rsidRPr="00193EAF" w:rsidRDefault="00A54CF8" w:rsidP="001C799A">
            <w:pPr>
              <w:rPr>
                <w:rFonts w:ascii="Constantia" w:hAnsi="Constantia"/>
                <w:b/>
                <w:sz w:val="18"/>
                <w:szCs w:val="18"/>
              </w:rPr>
            </w:pPr>
            <w:r w:rsidRPr="00E80543">
              <w:rPr>
                <w:rFonts w:ascii="Constantia" w:hAnsi="Constantia"/>
                <w:b/>
                <w:smallCaps/>
                <w:sz w:val="22"/>
                <w:szCs w:val="22"/>
              </w:rPr>
              <w:t>Class Participation</w:t>
            </w:r>
            <w:r>
              <w:rPr>
                <w:rFonts w:ascii="Constantia" w:hAnsi="Constantia"/>
                <w:b/>
                <w:sz w:val="18"/>
                <w:szCs w:val="18"/>
              </w:rPr>
              <w:t>: Engage and Persist, Stretch and Explore</w:t>
            </w:r>
          </w:p>
          <w:p w:rsidR="00A54CF8" w:rsidRPr="00640085" w:rsidRDefault="00A54CF8" w:rsidP="001C799A">
            <w:pPr>
              <w:numPr>
                <w:ilvl w:val="0"/>
                <w:numId w:val="2"/>
              </w:numPr>
              <w:ind w:left="522"/>
              <w:rPr>
                <w:rFonts w:ascii="Constantia" w:hAnsi="Constantia"/>
                <w:sz w:val="18"/>
                <w:szCs w:val="18"/>
              </w:rPr>
            </w:pPr>
            <w:r w:rsidRPr="00640085">
              <w:rPr>
                <w:rFonts w:ascii="Constantia" w:hAnsi="Constantia"/>
                <w:sz w:val="18"/>
                <w:szCs w:val="18"/>
              </w:rPr>
              <w:t>Focus and persever</w:t>
            </w:r>
            <w:r>
              <w:rPr>
                <w:rFonts w:ascii="Constantia" w:hAnsi="Constantia"/>
                <w:sz w:val="18"/>
                <w:szCs w:val="18"/>
              </w:rPr>
              <w:t xml:space="preserve">e </w:t>
            </w:r>
          </w:p>
          <w:p w:rsidR="00A54CF8" w:rsidRDefault="00A54CF8" w:rsidP="001C799A">
            <w:pPr>
              <w:numPr>
                <w:ilvl w:val="0"/>
                <w:numId w:val="2"/>
              </w:numPr>
              <w:ind w:left="522"/>
              <w:rPr>
                <w:rFonts w:ascii="Constantia" w:hAnsi="Constantia"/>
                <w:sz w:val="18"/>
                <w:szCs w:val="18"/>
              </w:rPr>
            </w:pPr>
            <w:r w:rsidRPr="00640085">
              <w:rPr>
                <w:rFonts w:ascii="Constantia" w:hAnsi="Constantia"/>
                <w:sz w:val="18"/>
                <w:szCs w:val="18"/>
              </w:rPr>
              <w:t>Work to full potential</w:t>
            </w:r>
          </w:p>
          <w:p w:rsidR="00A54CF8" w:rsidRDefault="00A54CF8" w:rsidP="001C799A">
            <w:pPr>
              <w:numPr>
                <w:ilvl w:val="0"/>
                <w:numId w:val="2"/>
              </w:numPr>
              <w:ind w:left="522"/>
              <w:rPr>
                <w:rFonts w:ascii="Constantia" w:hAnsi="Constantia"/>
                <w:sz w:val="18"/>
                <w:szCs w:val="18"/>
              </w:rPr>
            </w:pPr>
            <w:r w:rsidRPr="00193EAF">
              <w:rPr>
                <w:rFonts w:ascii="Constantia" w:hAnsi="Constantia"/>
                <w:sz w:val="18"/>
                <w:szCs w:val="18"/>
              </w:rPr>
              <w:t>G</w:t>
            </w:r>
            <w:r>
              <w:rPr>
                <w:rFonts w:ascii="Constantia" w:hAnsi="Constantia"/>
                <w:sz w:val="18"/>
                <w:szCs w:val="18"/>
              </w:rPr>
              <w:t>enerate</w:t>
            </w:r>
            <w:r w:rsidRPr="00193EAF">
              <w:rPr>
                <w:rFonts w:ascii="Constantia" w:hAnsi="Constantia"/>
                <w:sz w:val="18"/>
                <w:szCs w:val="18"/>
              </w:rPr>
              <w:t xml:space="preserve"> solutions to encountered problems</w:t>
            </w:r>
            <w:r>
              <w:rPr>
                <w:rFonts w:ascii="Constantia" w:hAnsi="Constantia"/>
                <w:sz w:val="18"/>
                <w:szCs w:val="18"/>
              </w:rPr>
              <w:t>, learn from mistakes</w:t>
            </w:r>
          </w:p>
          <w:p w:rsidR="00A54CF8" w:rsidRPr="00193EAF" w:rsidRDefault="00A54CF8" w:rsidP="001C799A">
            <w:pPr>
              <w:numPr>
                <w:ilvl w:val="0"/>
                <w:numId w:val="2"/>
              </w:numPr>
              <w:ind w:left="522"/>
              <w:rPr>
                <w:rFonts w:ascii="Constantia" w:hAnsi="Constantia"/>
                <w:sz w:val="18"/>
                <w:szCs w:val="18"/>
              </w:rPr>
            </w:pPr>
            <w:r>
              <w:rPr>
                <w:rFonts w:ascii="Constantia" w:hAnsi="Constantia"/>
                <w:sz w:val="18"/>
                <w:szCs w:val="18"/>
              </w:rPr>
              <w:t>Compliance with class mobility contract</w:t>
            </w:r>
          </w:p>
          <w:p w:rsidR="00A54CF8" w:rsidRDefault="00A54CF8" w:rsidP="001C799A">
            <w:pPr>
              <w:numPr>
                <w:ilvl w:val="0"/>
                <w:numId w:val="2"/>
              </w:numPr>
              <w:ind w:left="522"/>
              <w:rPr>
                <w:rFonts w:ascii="Constantia" w:hAnsi="Constantia"/>
                <w:sz w:val="18"/>
                <w:szCs w:val="18"/>
              </w:rPr>
            </w:pPr>
            <w:r>
              <w:rPr>
                <w:rFonts w:ascii="Constantia" w:hAnsi="Constantia"/>
                <w:sz w:val="18"/>
                <w:szCs w:val="18"/>
              </w:rPr>
              <w:t>Discuss own work &amp; process</w:t>
            </w:r>
          </w:p>
          <w:p w:rsidR="00A54CF8" w:rsidRDefault="00A54CF8" w:rsidP="001C799A">
            <w:pPr>
              <w:numPr>
                <w:ilvl w:val="0"/>
                <w:numId w:val="2"/>
              </w:numPr>
              <w:ind w:left="522"/>
              <w:rPr>
                <w:rFonts w:ascii="Constantia" w:hAnsi="Constantia"/>
                <w:sz w:val="18"/>
                <w:szCs w:val="18"/>
              </w:rPr>
            </w:pPr>
            <w:r>
              <w:rPr>
                <w:rFonts w:ascii="Constantia" w:hAnsi="Constantia"/>
                <w:sz w:val="18"/>
                <w:szCs w:val="18"/>
              </w:rPr>
              <w:t xml:space="preserve">Receptive to criticism; </w:t>
            </w:r>
            <w:r w:rsidRPr="00C85A5D">
              <w:rPr>
                <w:rFonts w:ascii="Constantia" w:hAnsi="Constantia"/>
                <w:sz w:val="18"/>
                <w:szCs w:val="18"/>
              </w:rPr>
              <w:t>open to suggestions and feedback</w:t>
            </w:r>
          </w:p>
          <w:p w:rsidR="00A54CF8" w:rsidRPr="00193EAF" w:rsidRDefault="00A54CF8" w:rsidP="001C799A">
            <w:pPr>
              <w:rPr>
                <w:rFonts w:ascii="Constantia" w:hAnsi="Constantia"/>
                <w:sz w:val="18"/>
                <w:szCs w:val="18"/>
              </w:rPr>
            </w:pPr>
          </w:p>
        </w:tc>
        <w:tc>
          <w:tcPr>
            <w:tcW w:w="797" w:type="dxa"/>
          </w:tcPr>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564A4" w:rsidRDefault="00A54CF8" w:rsidP="001C799A">
            <w:pPr>
              <w:jc w:val="center"/>
              <w:rPr>
                <w:rFonts w:ascii="Constantia" w:hAnsi="Constantia"/>
                <w:noProof/>
                <w:sz w:val="18"/>
                <w:szCs w:val="18"/>
              </w:rPr>
            </w:pPr>
            <w:r>
              <w:rPr>
                <w:rFonts w:ascii="Constantia" w:hAnsi="Constantia"/>
              </w:rPr>
              <w:t>10</w:t>
            </w:r>
          </w:p>
        </w:tc>
        <w:tc>
          <w:tcPr>
            <w:tcW w:w="780" w:type="dxa"/>
          </w:tcPr>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jc w:val="center"/>
              <w:rPr>
                <w:rFonts w:ascii="Constantia" w:hAnsi="Constantia"/>
              </w:rPr>
            </w:pPr>
          </w:p>
          <w:p w:rsidR="00A54CF8" w:rsidRDefault="00A54CF8" w:rsidP="001C799A">
            <w:pPr>
              <w:rPr>
                <w:rFonts w:ascii="Constantia" w:hAnsi="Constantia"/>
              </w:rPr>
            </w:pPr>
          </w:p>
          <w:p w:rsidR="00A54CF8" w:rsidRDefault="00A54CF8" w:rsidP="001C799A">
            <w:pPr>
              <w:jc w:val="center"/>
              <w:rPr>
                <w:rFonts w:ascii="Constantia" w:hAnsi="Constantia"/>
              </w:rPr>
            </w:pPr>
            <w:r>
              <w:rPr>
                <w:rFonts w:ascii="Constantia" w:hAnsi="Constantia"/>
              </w:rPr>
              <w:t>___</w:t>
            </w:r>
          </w:p>
          <w:p w:rsidR="00A54CF8" w:rsidRPr="001564A4" w:rsidRDefault="00A54CF8" w:rsidP="001C799A">
            <w:pPr>
              <w:jc w:val="center"/>
              <w:rPr>
                <w:rFonts w:ascii="Constantia" w:hAnsi="Constantia"/>
                <w:noProof/>
                <w:sz w:val="18"/>
                <w:szCs w:val="18"/>
              </w:rPr>
            </w:pPr>
            <w:r>
              <w:rPr>
                <w:rFonts w:ascii="Constantia" w:hAnsi="Constantia"/>
              </w:rPr>
              <w:t>10</w:t>
            </w:r>
          </w:p>
        </w:tc>
        <w:tc>
          <w:tcPr>
            <w:tcW w:w="3225" w:type="dxa"/>
            <w:vMerge/>
          </w:tcPr>
          <w:p w:rsidR="00A54CF8" w:rsidRPr="00193EAF" w:rsidRDefault="00A54CF8" w:rsidP="001C799A">
            <w:pPr>
              <w:rPr>
                <w:rFonts w:ascii="Constantia" w:hAnsi="Constantia"/>
              </w:rPr>
            </w:pPr>
          </w:p>
        </w:tc>
      </w:tr>
      <w:tr w:rsidR="00A54CF8" w:rsidRPr="00193EAF" w:rsidTr="00A54CF8">
        <w:trPr>
          <w:trHeight w:val="1128"/>
        </w:trPr>
        <w:tc>
          <w:tcPr>
            <w:tcW w:w="6645" w:type="dxa"/>
            <w:gridSpan w:val="2"/>
            <w:tcBorders>
              <w:bottom w:val="single" w:sz="4" w:space="0" w:color="auto"/>
            </w:tcBorders>
          </w:tcPr>
          <w:p w:rsidR="00A54CF8" w:rsidRPr="00DB61C5" w:rsidRDefault="00A54CF8" w:rsidP="00A54CF8">
            <w:pPr>
              <w:rPr>
                <w:rFonts w:ascii="Constantia" w:hAnsi="Constantia"/>
                <w:b/>
                <w:sz w:val="16"/>
                <w:szCs w:val="16"/>
              </w:rPr>
            </w:pPr>
            <w:r w:rsidRPr="00A54CF8">
              <w:rPr>
                <w:rFonts w:ascii="Constantia" w:hAnsi="Constantia"/>
                <w:b/>
                <w:smallCaps/>
                <w:sz w:val="22"/>
                <w:szCs w:val="22"/>
              </w:rPr>
              <w:t>Critique Participation</w:t>
            </w:r>
            <w:r w:rsidRPr="00A54CF8">
              <w:rPr>
                <w:rFonts w:ascii="Constantia" w:hAnsi="Constantia"/>
                <w:b/>
                <w:sz w:val="22"/>
                <w:szCs w:val="22"/>
              </w:rPr>
              <w:t>:</w:t>
            </w:r>
            <w:r>
              <w:rPr>
                <w:rFonts w:ascii="Constantia" w:hAnsi="Constantia"/>
                <w:b/>
                <w:sz w:val="16"/>
                <w:szCs w:val="16"/>
              </w:rPr>
              <w:t xml:space="preserve"> </w:t>
            </w:r>
            <w:r w:rsidRPr="00A54CF8">
              <w:rPr>
                <w:rFonts w:ascii="Constantia" w:hAnsi="Constantia"/>
                <w:b/>
                <w:sz w:val="18"/>
                <w:szCs w:val="18"/>
              </w:rPr>
              <w:t>Engage and Persist, Reflect</w:t>
            </w:r>
          </w:p>
          <w:p w:rsidR="00A54CF8" w:rsidRPr="00A54CF8" w:rsidRDefault="00A54CF8" w:rsidP="00A54CF8">
            <w:pPr>
              <w:numPr>
                <w:ilvl w:val="0"/>
                <w:numId w:val="2"/>
              </w:numPr>
              <w:ind w:left="522"/>
              <w:rPr>
                <w:sz w:val="18"/>
                <w:szCs w:val="18"/>
              </w:rPr>
            </w:pPr>
            <w:r w:rsidRPr="00A54CF8">
              <w:rPr>
                <w:rFonts w:ascii="Constantia" w:hAnsi="Constantia"/>
                <w:sz w:val="18"/>
                <w:szCs w:val="18"/>
              </w:rPr>
              <w:t>Actively participate in critique discussion</w:t>
            </w:r>
          </w:p>
          <w:p w:rsidR="00A54CF8" w:rsidRPr="00A54CF8" w:rsidRDefault="00A54CF8" w:rsidP="00A54CF8">
            <w:pPr>
              <w:numPr>
                <w:ilvl w:val="0"/>
                <w:numId w:val="2"/>
              </w:numPr>
              <w:ind w:left="522"/>
              <w:rPr>
                <w:rFonts w:ascii="Constantia" w:hAnsi="Constantia"/>
                <w:sz w:val="18"/>
                <w:szCs w:val="18"/>
              </w:rPr>
            </w:pPr>
            <w:r w:rsidRPr="00A54CF8">
              <w:rPr>
                <w:rFonts w:ascii="Constantia" w:hAnsi="Constantia"/>
                <w:sz w:val="18"/>
                <w:szCs w:val="18"/>
              </w:rPr>
              <w:t>Think, talk, and make judgments about own &amp; others’ work</w:t>
            </w:r>
          </w:p>
          <w:p w:rsidR="00A54CF8" w:rsidRPr="00A54CF8" w:rsidRDefault="00A54CF8" w:rsidP="00A54CF8">
            <w:pPr>
              <w:numPr>
                <w:ilvl w:val="0"/>
                <w:numId w:val="2"/>
              </w:numPr>
              <w:ind w:left="522"/>
              <w:rPr>
                <w:rFonts w:ascii="Constantia" w:hAnsi="Constantia"/>
                <w:sz w:val="18"/>
                <w:szCs w:val="18"/>
              </w:rPr>
            </w:pPr>
            <w:r w:rsidRPr="00A54CF8">
              <w:rPr>
                <w:rFonts w:ascii="Constantia" w:hAnsi="Constantia"/>
                <w:sz w:val="18"/>
                <w:szCs w:val="18"/>
              </w:rPr>
              <w:t>Acknowledge the strengths and weaknesses within a piece</w:t>
            </w:r>
          </w:p>
          <w:p w:rsidR="00A54CF8" w:rsidRPr="00A54CF8" w:rsidRDefault="00A54CF8" w:rsidP="00A54CF8">
            <w:pPr>
              <w:numPr>
                <w:ilvl w:val="0"/>
                <w:numId w:val="2"/>
              </w:numPr>
              <w:ind w:left="522"/>
              <w:rPr>
                <w:rFonts w:ascii="Constantia" w:hAnsi="Constantia"/>
                <w:sz w:val="18"/>
                <w:szCs w:val="18"/>
              </w:rPr>
            </w:pPr>
            <w:r w:rsidRPr="00A54CF8">
              <w:rPr>
                <w:rFonts w:ascii="Constantia" w:hAnsi="Constantia"/>
                <w:sz w:val="18"/>
                <w:szCs w:val="18"/>
              </w:rPr>
              <w:t>Receptive to criticism, feedback, and new ideas</w:t>
            </w:r>
          </w:p>
          <w:p w:rsidR="00A54CF8" w:rsidRPr="00A54CF8" w:rsidRDefault="00A54CF8" w:rsidP="00A54CF8">
            <w:pPr>
              <w:numPr>
                <w:ilvl w:val="0"/>
                <w:numId w:val="2"/>
              </w:numPr>
              <w:ind w:left="522"/>
              <w:rPr>
                <w:rFonts w:ascii="Constantia" w:hAnsi="Constantia"/>
                <w:sz w:val="18"/>
                <w:szCs w:val="18"/>
              </w:rPr>
            </w:pPr>
            <w:r w:rsidRPr="00A54CF8">
              <w:rPr>
                <w:rFonts w:ascii="Constantia" w:hAnsi="Constantia"/>
                <w:sz w:val="18"/>
                <w:szCs w:val="18"/>
              </w:rPr>
              <w:t>Offer constructive criticism &amp; possible next steps</w:t>
            </w:r>
          </w:p>
          <w:p w:rsidR="00A54CF8" w:rsidRDefault="00A54CF8" w:rsidP="00A54CF8">
            <w:pPr>
              <w:numPr>
                <w:ilvl w:val="0"/>
                <w:numId w:val="2"/>
              </w:numPr>
              <w:ind w:left="522"/>
              <w:rPr>
                <w:rFonts w:ascii="Constantia" w:hAnsi="Constantia"/>
                <w:sz w:val="18"/>
                <w:szCs w:val="18"/>
              </w:rPr>
            </w:pPr>
            <w:r w:rsidRPr="00A54CF8">
              <w:rPr>
                <w:rFonts w:ascii="Constantia" w:hAnsi="Constantia"/>
                <w:sz w:val="18"/>
                <w:szCs w:val="18"/>
              </w:rPr>
              <w:t>Speak with confidence, knowledge, &amp; articulation</w:t>
            </w:r>
          </w:p>
          <w:p w:rsidR="00A54CF8" w:rsidRDefault="00A54CF8" w:rsidP="00A54CF8">
            <w:pPr>
              <w:numPr>
                <w:ilvl w:val="0"/>
                <w:numId w:val="2"/>
              </w:numPr>
              <w:ind w:left="522"/>
              <w:rPr>
                <w:rFonts w:ascii="Constantia" w:hAnsi="Constantia"/>
                <w:sz w:val="18"/>
                <w:szCs w:val="18"/>
              </w:rPr>
            </w:pPr>
            <w:r w:rsidRPr="00A54CF8">
              <w:rPr>
                <w:rFonts w:ascii="Constantia" w:hAnsi="Constantia"/>
                <w:sz w:val="18"/>
                <w:szCs w:val="18"/>
              </w:rPr>
              <w:t>Reflect &amp; complete a self evaluation and/or critique worksheets</w:t>
            </w:r>
          </w:p>
          <w:p w:rsidR="00A54CF8" w:rsidRPr="00A54CF8" w:rsidRDefault="00A54CF8" w:rsidP="00A54CF8">
            <w:pPr>
              <w:ind w:left="522"/>
              <w:rPr>
                <w:rFonts w:ascii="Constantia" w:hAnsi="Constantia"/>
                <w:sz w:val="18"/>
                <w:szCs w:val="18"/>
              </w:rPr>
            </w:pPr>
          </w:p>
        </w:tc>
        <w:tc>
          <w:tcPr>
            <w:tcW w:w="797" w:type="dxa"/>
          </w:tcPr>
          <w:p w:rsidR="00A54CF8" w:rsidRDefault="00A54CF8" w:rsidP="00A54CF8">
            <w:pPr>
              <w:jc w:val="center"/>
              <w:rPr>
                <w:rFonts w:ascii="Constantia" w:hAnsi="Constantia"/>
              </w:rPr>
            </w:pPr>
          </w:p>
          <w:p w:rsidR="00A54CF8" w:rsidRDefault="00A54CF8" w:rsidP="00A54CF8">
            <w:pPr>
              <w:jc w:val="center"/>
              <w:rPr>
                <w:rFonts w:ascii="Constantia" w:hAnsi="Constantia"/>
              </w:rPr>
            </w:pPr>
          </w:p>
          <w:p w:rsidR="00A54CF8" w:rsidRDefault="00A54CF8" w:rsidP="00A54CF8">
            <w:pPr>
              <w:jc w:val="center"/>
              <w:rPr>
                <w:rFonts w:ascii="Constantia" w:hAnsi="Constantia"/>
              </w:rPr>
            </w:pPr>
          </w:p>
          <w:p w:rsidR="00A54CF8" w:rsidRDefault="00A54CF8" w:rsidP="00A54CF8">
            <w:pPr>
              <w:jc w:val="center"/>
              <w:rPr>
                <w:rFonts w:ascii="Constantia" w:hAnsi="Constantia"/>
              </w:rPr>
            </w:pPr>
          </w:p>
          <w:p w:rsidR="00A54CF8" w:rsidRDefault="00A54CF8" w:rsidP="00A54CF8">
            <w:pPr>
              <w:jc w:val="center"/>
              <w:rPr>
                <w:rFonts w:ascii="Constantia" w:hAnsi="Constantia"/>
              </w:rPr>
            </w:pPr>
            <w:r>
              <w:rPr>
                <w:rFonts w:ascii="Constantia" w:hAnsi="Constantia"/>
              </w:rPr>
              <w:t>___</w:t>
            </w:r>
          </w:p>
          <w:p w:rsidR="00A54CF8" w:rsidRDefault="00A54CF8" w:rsidP="00A54CF8">
            <w:pPr>
              <w:jc w:val="center"/>
              <w:rPr>
                <w:rFonts w:ascii="Constantia" w:hAnsi="Constantia"/>
              </w:rPr>
            </w:pPr>
            <w:r>
              <w:rPr>
                <w:rFonts w:ascii="Constantia" w:hAnsi="Constantia"/>
              </w:rPr>
              <w:t>10</w:t>
            </w:r>
          </w:p>
        </w:tc>
        <w:tc>
          <w:tcPr>
            <w:tcW w:w="780" w:type="dxa"/>
          </w:tcPr>
          <w:p w:rsidR="00A54CF8" w:rsidRDefault="00A54CF8" w:rsidP="00A54CF8">
            <w:pPr>
              <w:jc w:val="center"/>
              <w:rPr>
                <w:rFonts w:ascii="Constantia" w:hAnsi="Constantia"/>
              </w:rPr>
            </w:pPr>
          </w:p>
          <w:p w:rsidR="00A54CF8" w:rsidRDefault="00A54CF8" w:rsidP="00A54CF8">
            <w:pPr>
              <w:jc w:val="center"/>
              <w:rPr>
                <w:rFonts w:ascii="Constantia" w:hAnsi="Constantia"/>
              </w:rPr>
            </w:pPr>
          </w:p>
          <w:p w:rsidR="00A54CF8" w:rsidRDefault="00A54CF8" w:rsidP="00A54CF8">
            <w:pPr>
              <w:jc w:val="center"/>
              <w:rPr>
                <w:rFonts w:ascii="Constantia" w:hAnsi="Constantia"/>
              </w:rPr>
            </w:pPr>
          </w:p>
          <w:p w:rsidR="00A54CF8" w:rsidRDefault="00A54CF8" w:rsidP="00A54CF8">
            <w:pPr>
              <w:jc w:val="center"/>
              <w:rPr>
                <w:rFonts w:ascii="Constantia" w:hAnsi="Constantia"/>
              </w:rPr>
            </w:pPr>
          </w:p>
          <w:p w:rsidR="00A54CF8" w:rsidRDefault="00A54CF8" w:rsidP="00A54CF8">
            <w:pPr>
              <w:jc w:val="center"/>
              <w:rPr>
                <w:rFonts w:ascii="Constantia" w:hAnsi="Constantia"/>
              </w:rPr>
            </w:pPr>
            <w:r>
              <w:rPr>
                <w:rFonts w:ascii="Constantia" w:hAnsi="Constantia"/>
              </w:rPr>
              <w:t>___</w:t>
            </w:r>
          </w:p>
          <w:p w:rsidR="00A54CF8" w:rsidRDefault="00A54CF8" w:rsidP="00A54CF8">
            <w:pPr>
              <w:jc w:val="center"/>
              <w:rPr>
                <w:rFonts w:ascii="Constantia" w:hAnsi="Constantia"/>
              </w:rPr>
            </w:pPr>
            <w:r>
              <w:rPr>
                <w:rFonts w:ascii="Constantia" w:hAnsi="Constantia"/>
              </w:rPr>
              <w:t>10</w:t>
            </w:r>
          </w:p>
        </w:tc>
        <w:tc>
          <w:tcPr>
            <w:tcW w:w="3225" w:type="dxa"/>
            <w:vMerge/>
            <w:tcBorders>
              <w:bottom w:val="single" w:sz="18" w:space="0" w:color="auto"/>
            </w:tcBorders>
          </w:tcPr>
          <w:p w:rsidR="00A54CF8" w:rsidRPr="00193EAF" w:rsidRDefault="00A54CF8" w:rsidP="001C799A">
            <w:pPr>
              <w:rPr>
                <w:rFonts w:ascii="Constantia" w:hAnsi="Constantia"/>
              </w:rPr>
            </w:pPr>
          </w:p>
        </w:tc>
      </w:tr>
      <w:tr w:rsidR="00E80543" w:rsidRPr="00193EAF" w:rsidTr="00A54CF8">
        <w:trPr>
          <w:trHeight w:val="842"/>
        </w:trPr>
        <w:tc>
          <w:tcPr>
            <w:tcW w:w="5050" w:type="dxa"/>
            <w:vMerge w:val="restart"/>
            <w:tcBorders>
              <w:left w:val="nil"/>
            </w:tcBorders>
          </w:tcPr>
          <w:p w:rsidR="00E80543" w:rsidRDefault="00E80543" w:rsidP="001C799A">
            <w:pPr>
              <w:rPr>
                <w:rFonts w:ascii="Constantia" w:hAnsi="Constantia"/>
                <w:b/>
                <w:sz w:val="18"/>
                <w:szCs w:val="18"/>
              </w:rPr>
            </w:pPr>
          </w:p>
          <w:p w:rsidR="00E80543" w:rsidRDefault="00E80543" w:rsidP="001C799A">
            <w:pPr>
              <w:rPr>
                <w:rFonts w:ascii="Constantia" w:hAnsi="Constantia"/>
                <w:b/>
              </w:rPr>
            </w:pPr>
          </w:p>
          <w:p w:rsidR="00E80543" w:rsidRDefault="00E80543" w:rsidP="001C799A">
            <w:pPr>
              <w:jc w:val="center"/>
              <w:rPr>
                <w:rFonts w:ascii="Constantia" w:hAnsi="Constantia"/>
                <w:b/>
              </w:rPr>
            </w:pPr>
          </w:p>
        </w:tc>
        <w:tc>
          <w:tcPr>
            <w:tcW w:w="1595" w:type="dxa"/>
            <w:tcBorders>
              <w:left w:val="nil"/>
            </w:tcBorders>
          </w:tcPr>
          <w:p w:rsidR="00E80543" w:rsidRDefault="00E80543" w:rsidP="001C799A">
            <w:pPr>
              <w:jc w:val="center"/>
              <w:rPr>
                <w:rFonts w:ascii="Constantia" w:hAnsi="Constantia"/>
                <w:sz w:val="20"/>
                <w:szCs w:val="20"/>
              </w:rPr>
            </w:pPr>
          </w:p>
          <w:p w:rsidR="00E80543" w:rsidRPr="00E80543" w:rsidRDefault="00E80543" w:rsidP="001C799A">
            <w:pPr>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E80543" w:rsidRPr="001564A4" w:rsidRDefault="00E80543" w:rsidP="001C799A">
            <w:pPr>
              <w:rPr>
                <w:rFonts w:ascii="Constantia" w:hAnsi="Constantia"/>
                <w:noProof/>
                <w:sz w:val="18"/>
                <w:szCs w:val="18"/>
              </w:rPr>
            </w:pPr>
          </w:p>
        </w:tc>
        <w:tc>
          <w:tcPr>
            <w:tcW w:w="780" w:type="dxa"/>
            <w:tcBorders>
              <w:right w:val="single" w:sz="18" w:space="0" w:color="auto"/>
            </w:tcBorders>
          </w:tcPr>
          <w:p w:rsidR="00E80543" w:rsidRDefault="00E80543" w:rsidP="001C799A">
            <w:pPr>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E80543" w:rsidRPr="00193EAF" w:rsidRDefault="00E80543" w:rsidP="001C799A">
            <w:pPr>
              <w:rPr>
                <w:rFonts w:ascii="Constantia" w:hAnsi="Constantia"/>
              </w:rPr>
            </w:pPr>
          </w:p>
        </w:tc>
      </w:tr>
      <w:tr w:rsidR="00E80543" w:rsidRPr="00193EAF" w:rsidTr="00A54CF8">
        <w:trPr>
          <w:trHeight w:val="841"/>
        </w:trPr>
        <w:tc>
          <w:tcPr>
            <w:tcW w:w="5050" w:type="dxa"/>
            <w:vMerge/>
            <w:tcBorders>
              <w:left w:val="nil"/>
              <w:bottom w:val="nil"/>
            </w:tcBorders>
          </w:tcPr>
          <w:p w:rsidR="00E80543" w:rsidRDefault="00E80543" w:rsidP="001C799A">
            <w:pPr>
              <w:rPr>
                <w:rFonts w:ascii="Constantia" w:hAnsi="Constantia"/>
                <w:b/>
                <w:sz w:val="18"/>
                <w:szCs w:val="18"/>
              </w:rPr>
            </w:pPr>
          </w:p>
        </w:tc>
        <w:tc>
          <w:tcPr>
            <w:tcW w:w="1595" w:type="dxa"/>
            <w:tcBorders>
              <w:left w:val="nil"/>
              <w:bottom w:val="single" w:sz="4" w:space="0" w:color="auto"/>
            </w:tcBorders>
          </w:tcPr>
          <w:p w:rsidR="00E80543" w:rsidRDefault="00E80543" w:rsidP="001C799A">
            <w:pPr>
              <w:jc w:val="center"/>
              <w:rPr>
                <w:rFonts w:ascii="Constantia" w:hAnsi="Constantia"/>
                <w:sz w:val="20"/>
                <w:szCs w:val="20"/>
              </w:rPr>
            </w:pPr>
          </w:p>
          <w:p w:rsidR="00E80543" w:rsidRDefault="00E80543" w:rsidP="001C799A">
            <w:pPr>
              <w:jc w:val="center"/>
              <w:rPr>
                <w:rFonts w:ascii="Constantia" w:hAnsi="Constantia"/>
                <w:sz w:val="20"/>
                <w:szCs w:val="20"/>
              </w:rPr>
            </w:pPr>
            <w:r>
              <w:rPr>
                <w:rFonts w:ascii="Constantia" w:hAnsi="Constantia"/>
                <w:sz w:val="20"/>
                <w:szCs w:val="20"/>
              </w:rPr>
              <w:t>Total Points</w:t>
            </w:r>
          </w:p>
        </w:tc>
        <w:tc>
          <w:tcPr>
            <w:tcW w:w="797" w:type="dxa"/>
          </w:tcPr>
          <w:p w:rsidR="00E80543" w:rsidRPr="00D850AA" w:rsidRDefault="00E80543" w:rsidP="001C799A">
            <w:pPr>
              <w:jc w:val="center"/>
              <w:rPr>
                <w:rFonts w:ascii="Constantia" w:hAnsi="Constantia"/>
                <w:sz w:val="22"/>
                <w:szCs w:val="22"/>
              </w:rPr>
            </w:pPr>
          </w:p>
          <w:p w:rsidR="00E80543" w:rsidRPr="00D850AA" w:rsidRDefault="00D850AA" w:rsidP="001C799A">
            <w:pPr>
              <w:jc w:val="center"/>
              <w:rPr>
                <w:rFonts w:ascii="Constantia" w:hAnsi="Constantia"/>
                <w:sz w:val="22"/>
                <w:szCs w:val="22"/>
              </w:rPr>
            </w:pPr>
            <w:r w:rsidRPr="00D850AA">
              <w:rPr>
                <w:rFonts w:ascii="Constantia" w:hAnsi="Constantia"/>
                <w:sz w:val="22"/>
                <w:szCs w:val="22"/>
              </w:rPr>
              <w:t>70/</w:t>
            </w:r>
            <w:r w:rsidR="00A54CF8" w:rsidRPr="00D850AA">
              <w:rPr>
                <w:rFonts w:ascii="Constantia" w:hAnsi="Constantia"/>
                <w:sz w:val="22"/>
                <w:szCs w:val="22"/>
              </w:rPr>
              <w:t>8</w:t>
            </w:r>
            <w:r w:rsidR="00E80543" w:rsidRPr="00D850AA">
              <w:rPr>
                <w:rFonts w:ascii="Constantia" w:hAnsi="Constantia"/>
                <w:sz w:val="22"/>
                <w:szCs w:val="22"/>
              </w:rPr>
              <w:t>0</w:t>
            </w:r>
          </w:p>
        </w:tc>
        <w:tc>
          <w:tcPr>
            <w:tcW w:w="780" w:type="dxa"/>
            <w:tcBorders>
              <w:right w:val="single" w:sz="18" w:space="0" w:color="auto"/>
            </w:tcBorders>
          </w:tcPr>
          <w:p w:rsidR="00E80543" w:rsidRPr="00D850AA" w:rsidRDefault="00E80543" w:rsidP="001C799A">
            <w:pPr>
              <w:jc w:val="center"/>
              <w:rPr>
                <w:rFonts w:ascii="Constantia" w:hAnsi="Constantia"/>
                <w:sz w:val="22"/>
                <w:szCs w:val="22"/>
              </w:rPr>
            </w:pPr>
          </w:p>
          <w:p w:rsidR="00E80543" w:rsidRPr="00D850AA" w:rsidRDefault="00D850AA" w:rsidP="001C799A">
            <w:pPr>
              <w:jc w:val="center"/>
              <w:rPr>
                <w:rFonts w:ascii="Constantia" w:hAnsi="Constantia"/>
                <w:sz w:val="22"/>
                <w:szCs w:val="22"/>
              </w:rPr>
            </w:pPr>
            <w:r w:rsidRPr="00D850AA">
              <w:rPr>
                <w:rFonts w:ascii="Constantia" w:hAnsi="Constantia"/>
                <w:sz w:val="22"/>
                <w:szCs w:val="22"/>
              </w:rPr>
              <w:t>70/</w:t>
            </w:r>
            <w:r w:rsidR="00A54CF8" w:rsidRPr="00D850AA">
              <w:rPr>
                <w:rFonts w:ascii="Constantia" w:hAnsi="Constantia"/>
                <w:sz w:val="22"/>
                <w:szCs w:val="22"/>
              </w:rPr>
              <w:t>8</w:t>
            </w:r>
            <w:r w:rsidR="00E80543" w:rsidRPr="00D850AA">
              <w:rPr>
                <w:rFonts w:ascii="Constantia" w:hAnsi="Constantia"/>
                <w:sz w:val="22"/>
                <w:szCs w:val="22"/>
              </w:rPr>
              <w:t>0</w:t>
            </w:r>
          </w:p>
        </w:tc>
        <w:tc>
          <w:tcPr>
            <w:tcW w:w="3225" w:type="dxa"/>
            <w:vMerge/>
            <w:tcBorders>
              <w:left w:val="single" w:sz="18" w:space="0" w:color="auto"/>
              <w:bottom w:val="single" w:sz="18" w:space="0" w:color="auto"/>
              <w:right w:val="single" w:sz="18" w:space="0" w:color="auto"/>
            </w:tcBorders>
          </w:tcPr>
          <w:p w:rsidR="00E80543" w:rsidRPr="00193EAF" w:rsidRDefault="00E80543" w:rsidP="001C799A">
            <w:pPr>
              <w:rPr>
                <w:rFonts w:ascii="Constantia" w:hAnsi="Constantia"/>
              </w:rPr>
            </w:pPr>
          </w:p>
        </w:tc>
      </w:tr>
    </w:tbl>
    <w:p w:rsidR="006362CC" w:rsidRDefault="006362CC" w:rsidP="006362CC">
      <w:pPr>
        <w:rPr>
          <w:rFonts w:ascii="Constantia" w:hAnsi="Constantia"/>
          <w:smallCaps/>
          <w:u w:val="single"/>
        </w:rPr>
      </w:pPr>
    </w:p>
    <w:p w:rsidR="006362CC" w:rsidRDefault="006362CC" w:rsidP="006362CC">
      <w:pPr>
        <w:rPr>
          <w:rFonts w:ascii="Constantia" w:hAnsi="Constantia"/>
          <w:smallCaps/>
          <w:u w:val="single"/>
        </w:rPr>
      </w:pPr>
    </w:p>
    <w:p w:rsidR="006362CC" w:rsidRDefault="006362CC" w:rsidP="006362CC">
      <w:pPr>
        <w:rPr>
          <w:rFonts w:ascii="Constantia" w:hAnsi="Constantia"/>
          <w:sz w:val="20"/>
          <w:szCs w:val="20"/>
        </w:rPr>
      </w:pPr>
      <w:r>
        <w:rPr>
          <w:rFonts w:ascii="Constantia" w:hAnsi="Constantia"/>
          <w:smallCaps/>
          <w:u w:val="single"/>
        </w:rPr>
        <w:t>Painting Color in Light (</w:t>
      </w:r>
      <w:r w:rsidRPr="00675612">
        <w:rPr>
          <w:rFonts w:ascii="Constantia" w:hAnsi="Constantia"/>
          <w:smallCaps/>
          <w:u w:val="single"/>
        </w:rPr>
        <w:t>Black and White Shapes</w:t>
      </w:r>
      <w:r>
        <w:rPr>
          <w:rFonts w:ascii="Constantia" w:hAnsi="Constantia"/>
          <w:smallCaps/>
          <w:u w:val="single"/>
        </w:rPr>
        <w:t>)</w:t>
      </w:r>
      <w:r w:rsidRPr="00675612">
        <w:rPr>
          <w:rFonts w:ascii="Constantia" w:hAnsi="Constantia"/>
          <w:sz w:val="20"/>
          <w:szCs w:val="20"/>
        </w:rPr>
        <w:t xml:space="preserve"> </w:t>
      </w:r>
      <w:r>
        <w:rPr>
          <w:rFonts w:ascii="Constantia" w:hAnsi="Constantia"/>
          <w:sz w:val="20"/>
          <w:szCs w:val="20"/>
        </w:rPr>
        <w:tab/>
        <w:t>Name: _____________________________</w:t>
      </w:r>
    </w:p>
    <w:p w:rsidR="006362CC" w:rsidRDefault="006362CC" w:rsidP="006362CC">
      <w:pPr>
        <w:rPr>
          <w:rFonts w:ascii="Constantia" w:hAnsi="Constantia"/>
          <w:sz w:val="20"/>
          <w:szCs w:val="20"/>
        </w:rPr>
      </w:pPr>
      <w:r>
        <w:rPr>
          <w:rFonts w:ascii="Constantia" w:hAnsi="Constantia"/>
          <w:sz w:val="20"/>
          <w:szCs w:val="20"/>
        </w:rPr>
        <w:t>Mrs. Kostich</w:t>
      </w:r>
    </w:p>
    <w:p w:rsidR="006362CC" w:rsidRDefault="006362CC" w:rsidP="006362CC">
      <w:pPr>
        <w:rPr>
          <w:rFonts w:ascii="Constantia" w:hAnsi="Constantia"/>
          <w:sz w:val="20"/>
          <w:szCs w:val="20"/>
        </w:rPr>
      </w:pPr>
      <w:r>
        <w:rPr>
          <w:rFonts w:ascii="Constantia" w:hAnsi="Constantia"/>
          <w:sz w:val="20"/>
          <w:szCs w:val="20"/>
        </w:rPr>
        <w:t>Studio Art II</w:t>
      </w:r>
      <w:r w:rsidRPr="00675612">
        <w:rPr>
          <w:rFonts w:ascii="Constantia" w:hAnsi="Constantia"/>
          <w:sz w:val="20"/>
          <w:szCs w:val="20"/>
        </w:rPr>
        <w:t xml:space="preserve"> </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Date: ______________________________</w:t>
      </w:r>
    </w:p>
    <w:p w:rsidR="006362CC" w:rsidRPr="00675612" w:rsidRDefault="006362CC" w:rsidP="006362CC">
      <w:pPr>
        <w:rPr>
          <w:rFonts w:ascii="Constantia" w:hAnsi="Constantia"/>
          <w:b/>
          <w:smallCaps/>
          <w:u w:val="single"/>
        </w:rPr>
      </w:pPr>
    </w:p>
    <w:p w:rsidR="006362CC" w:rsidRDefault="006362CC" w:rsidP="006362CC">
      <w:pPr>
        <w:rPr>
          <w:rFonts w:ascii="Constantia" w:hAnsi="Constantia"/>
          <w:sz w:val="20"/>
          <w:szCs w:val="20"/>
        </w:rPr>
      </w:pPr>
    </w:p>
    <w:p w:rsidR="006362CC" w:rsidRPr="00675612" w:rsidRDefault="006362CC" w:rsidP="006362CC">
      <w:pPr>
        <w:rPr>
          <w:rFonts w:ascii="Constantia" w:hAnsi="Constantia"/>
          <w:u w:val="single"/>
        </w:rPr>
      </w:pPr>
      <w:r w:rsidRPr="00675612">
        <w:rPr>
          <w:rFonts w:ascii="Constantia" w:hAnsi="Constantia"/>
          <w:u w:val="single"/>
        </w:rPr>
        <w:t>Self Evaluation:</w:t>
      </w:r>
    </w:p>
    <w:p w:rsidR="006362CC" w:rsidRDefault="006362CC" w:rsidP="006362CC">
      <w:pPr>
        <w:rPr>
          <w:rFonts w:ascii="Constantia" w:hAnsi="Constantia"/>
          <w:sz w:val="20"/>
          <w:szCs w:val="20"/>
          <w:u w:val="single"/>
        </w:rPr>
      </w:pPr>
    </w:p>
    <w:p w:rsidR="006362CC" w:rsidRPr="00675612" w:rsidRDefault="006362CC" w:rsidP="006362CC">
      <w:pPr>
        <w:pStyle w:val="ListParagraph"/>
        <w:numPr>
          <w:ilvl w:val="0"/>
          <w:numId w:val="6"/>
        </w:numPr>
        <w:rPr>
          <w:rFonts w:ascii="Constantia" w:hAnsi="Constantia"/>
          <w:sz w:val="20"/>
          <w:szCs w:val="20"/>
          <w:u w:val="single"/>
        </w:rPr>
      </w:pPr>
      <w:r>
        <w:rPr>
          <w:rFonts w:ascii="Constantia" w:hAnsi="Constantia"/>
          <w:sz w:val="20"/>
          <w:szCs w:val="20"/>
        </w:rPr>
        <w:t xml:space="preserve">What is the most successful part of your piece? </w:t>
      </w:r>
      <w:r w:rsidRPr="00675612">
        <w:rPr>
          <w:rFonts w:ascii="Constantia" w:hAnsi="Constantia"/>
          <w:sz w:val="20"/>
          <w:szCs w:val="20"/>
          <w:u w:val="single"/>
        </w:rPr>
        <w:t>Why</w:t>
      </w:r>
      <w:r w:rsidRPr="00675612">
        <w:rPr>
          <w:rFonts w:ascii="Constantia" w:hAnsi="Constantia"/>
          <w:sz w:val="20"/>
          <w:szCs w:val="20"/>
        </w:rPr>
        <w:t xml:space="preserve"> </w:t>
      </w:r>
      <w:r>
        <w:rPr>
          <w:rFonts w:ascii="Constantia" w:hAnsi="Constantia"/>
          <w:sz w:val="20"/>
          <w:szCs w:val="20"/>
        </w:rPr>
        <w:t>is it successful? What are you the most proud of, or what’s your favorite part about the piece?</w:t>
      </w:r>
    </w:p>
    <w:p w:rsidR="006362CC" w:rsidRDefault="006362CC" w:rsidP="006362CC">
      <w:pPr>
        <w:rPr>
          <w:rFonts w:ascii="Constantia" w:hAnsi="Constantia"/>
          <w:sz w:val="20"/>
          <w:szCs w:val="20"/>
          <w:u w:val="single"/>
        </w:rPr>
      </w:pPr>
    </w:p>
    <w:p w:rsidR="006362CC" w:rsidRDefault="006362CC" w:rsidP="006362CC">
      <w:pPr>
        <w:rPr>
          <w:rFonts w:ascii="Constantia" w:hAnsi="Constantia"/>
          <w:sz w:val="20"/>
          <w:szCs w:val="20"/>
          <w:u w:val="single"/>
        </w:rPr>
      </w:pPr>
    </w:p>
    <w:p w:rsidR="006362CC" w:rsidRDefault="006362CC" w:rsidP="006362CC">
      <w:pPr>
        <w:rPr>
          <w:rFonts w:ascii="Constantia" w:hAnsi="Constantia"/>
          <w:sz w:val="20"/>
          <w:szCs w:val="20"/>
          <w:u w:val="single"/>
        </w:rPr>
      </w:pPr>
    </w:p>
    <w:p w:rsidR="006362CC" w:rsidRDefault="006362CC" w:rsidP="006362CC">
      <w:pPr>
        <w:rPr>
          <w:rFonts w:ascii="Constantia" w:hAnsi="Constantia"/>
          <w:sz w:val="20"/>
          <w:szCs w:val="20"/>
          <w:u w:val="single"/>
        </w:rPr>
      </w:pPr>
    </w:p>
    <w:p w:rsidR="006362CC" w:rsidRPr="00675612" w:rsidRDefault="006362CC" w:rsidP="006362CC">
      <w:pPr>
        <w:rPr>
          <w:rFonts w:ascii="Constantia" w:hAnsi="Constantia"/>
          <w:sz w:val="20"/>
          <w:szCs w:val="20"/>
          <w:u w:val="single"/>
        </w:rPr>
      </w:pPr>
    </w:p>
    <w:p w:rsidR="006362CC" w:rsidRPr="00801FC3" w:rsidRDefault="006362CC" w:rsidP="006362CC">
      <w:pPr>
        <w:pStyle w:val="ListParagraph"/>
        <w:rPr>
          <w:rFonts w:ascii="Constantia" w:hAnsi="Constantia"/>
          <w:sz w:val="20"/>
          <w:szCs w:val="20"/>
          <w:u w:val="single"/>
        </w:rPr>
      </w:pPr>
    </w:p>
    <w:p w:rsidR="006362CC" w:rsidRPr="00675612" w:rsidRDefault="006362CC" w:rsidP="006362CC">
      <w:pPr>
        <w:pStyle w:val="ListParagraph"/>
        <w:numPr>
          <w:ilvl w:val="0"/>
          <w:numId w:val="6"/>
        </w:numPr>
        <w:rPr>
          <w:rFonts w:ascii="Constantia" w:hAnsi="Constantia"/>
          <w:sz w:val="20"/>
          <w:szCs w:val="20"/>
          <w:u w:val="single"/>
        </w:rPr>
      </w:pPr>
      <w:r w:rsidRPr="00675612">
        <w:rPr>
          <w:rFonts w:ascii="Constantia" w:hAnsi="Constantia"/>
          <w:sz w:val="20"/>
          <w:szCs w:val="20"/>
        </w:rPr>
        <w:t xml:space="preserve">What is one thing that you struggled with, and how did you overcome this obstacle? </w:t>
      </w:r>
    </w:p>
    <w:p w:rsidR="006362CC" w:rsidRDefault="006362CC" w:rsidP="006362CC">
      <w:pPr>
        <w:pStyle w:val="ListParagraph"/>
        <w:rPr>
          <w:rFonts w:ascii="Constantia" w:hAnsi="Constantia"/>
          <w:sz w:val="20"/>
          <w:szCs w:val="20"/>
          <w:u w:val="single"/>
        </w:rPr>
      </w:pPr>
    </w:p>
    <w:p w:rsidR="006362CC" w:rsidRDefault="006362CC" w:rsidP="006362CC">
      <w:pPr>
        <w:pStyle w:val="ListParagraph"/>
        <w:rPr>
          <w:rFonts w:ascii="Constantia" w:hAnsi="Constantia"/>
          <w:sz w:val="20"/>
          <w:szCs w:val="20"/>
          <w:u w:val="single"/>
        </w:rPr>
      </w:pPr>
    </w:p>
    <w:p w:rsidR="006362CC" w:rsidRDefault="006362CC" w:rsidP="006362CC">
      <w:pPr>
        <w:pStyle w:val="ListParagraph"/>
        <w:rPr>
          <w:rFonts w:ascii="Constantia" w:hAnsi="Constantia"/>
          <w:sz w:val="20"/>
          <w:szCs w:val="20"/>
          <w:u w:val="single"/>
        </w:rPr>
      </w:pPr>
    </w:p>
    <w:p w:rsidR="006362CC" w:rsidRDefault="006362CC" w:rsidP="006362CC">
      <w:pPr>
        <w:pStyle w:val="ListParagraph"/>
        <w:rPr>
          <w:rFonts w:ascii="Constantia" w:hAnsi="Constantia"/>
          <w:sz w:val="20"/>
          <w:szCs w:val="20"/>
          <w:u w:val="single"/>
        </w:rPr>
      </w:pPr>
    </w:p>
    <w:p w:rsidR="006362CC" w:rsidRPr="00675612" w:rsidRDefault="006362CC" w:rsidP="006362CC">
      <w:pPr>
        <w:pStyle w:val="ListParagraph"/>
        <w:rPr>
          <w:rFonts w:ascii="Constantia" w:hAnsi="Constantia"/>
          <w:sz w:val="20"/>
          <w:szCs w:val="20"/>
          <w:u w:val="single"/>
        </w:rPr>
      </w:pPr>
    </w:p>
    <w:p w:rsidR="006362CC" w:rsidRPr="00675612" w:rsidRDefault="006362CC" w:rsidP="006362CC">
      <w:pPr>
        <w:pStyle w:val="ListParagraph"/>
        <w:rPr>
          <w:rFonts w:ascii="Constantia" w:hAnsi="Constantia"/>
          <w:sz w:val="20"/>
          <w:szCs w:val="20"/>
          <w:u w:val="single"/>
        </w:rPr>
      </w:pPr>
    </w:p>
    <w:p w:rsidR="006362CC" w:rsidRPr="00675612" w:rsidRDefault="006362CC" w:rsidP="006362CC">
      <w:pPr>
        <w:pStyle w:val="ListParagraph"/>
        <w:rPr>
          <w:rFonts w:ascii="Constantia" w:hAnsi="Constantia"/>
          <w:sz w:val="20"/>
          <w:szCs w:val="20"/>
          <w:u w:val="single"/>
        </w:rPr>
      </w:pPr>
    </w:p>
    <w:p w:rsidR="006362CC" w:rsidRPr="00675612" w:rsidRDefault="006362CC" w:rsidP="006362CC">
      <w:pPr>
        <w:pStyle w:val="ListParagraph"/>
        <w:numPr>
          <w:ilvl w:val="0"/>
          <w:numId w:val="6"/>
        </w:numPr>
        <w:rPr>
          <w:rFonts w:ascii="Constantia" w:hAnsi="Constantia"/>
          <w:sz w:val="20"/>
          <w:szCs w:val="20"/>
          <w:u w:val="single"/>
        </w:rPr>
      </w:pPr>
      <w:r>
        <w:rPr>
          <w:rFonts w:ascii="Constantia" w:hAnsi="Constantia"/>
          <w:sz w:val="20"/>
          <w:szCs w:val="20"/>
        </w:rPr>
        <w:t>What is one thing that you would change about the piece? If you had to paint this again, how would you change it or do it differently?</w:t>
      </w:r>
    </w:p>
    <w:p w:rsidR="006362CC" w:rsidRDefault="006362CC" w:rsidP="006362CC">
      <w:pPr>
        <w:rPr>
          <w:rFonts w:ascii="Constantia" w:hAnsi="Constantia"/>
          <w:sz w:val="20"/>
          <w:szCs w:val="20"/>
          <w:u w:val="single"/>
        </w:rPr>
      </w:pPr>
    </w:p>
    <w:p w:rsidR="006362CC" w:rsidRDefault="006362CC" w:rsidP="006362CC">
      <w:pPr>
        <w:rPr>
          <w:rFonts w:ascii="Constantia" w:hAnsi="Constantia"/>
          <w:sz w:val="20"/>
          <w:szCs w:val="20"/>
          <w:u w:val="single"/>
        </w:rPr>
      </w:pPr>
    </w:p>
    <w:p w:rsidR="006362CC" w:rsidRDefault="006362CC" w:rsidP="006362CC">
      <w:pPr>
        <w:rPr>
          <w:rFonts w:ascii="Constantia" w:hAnsi="Constantia"/>
          <w:sz w:val="20"/>
          <w:szCs w:val="20"/>
          <w:u w:val="single"/>
        </w:rPr>
      </w:pPr>
    </w:p>
    <w:p w:rsidR="006362CC" w:rsidRDefault="006362CC" w:rsidP="006362CC">
      <w:pPr>
        <w:rPr>
          <w:rFonts w:ascii="Constantia" w:hAnsi="Constantia"/>
          <w:sz w:val="20"/>
          <w:szCs w:val="20"/>
          <w:u w:val="single"/>
        </w:rPr>
      </w:pPr>
    </w:p>
    <w:p w:rsidR="006362CC" w:rsidRPr="00675612" w:rsidRDefault="006362CC" w:rsidP="006362CC">
      <w:pPr>
        <w:rPr>
          <w:rFonts w:ascii="Constantia" w:hAnsi="Constantia"/>
          <w:sz w:val="20"/>
          <w:szCs w:val="20"/>
          <w:u w:val="single"/>
        </w:rPr>
      </w:pPr>
    </w:p>
    <w:p w:rsidR="006362CC" w:rsidRPr="00801FC3" w:rsidRDefault="006362CC" w:rsidP="006362CC">
      <w:pPr>
        <w:pStyle w:val="ListParagraph"/>
        <w:rPr>
          <w:rFonts w:ascii="Constantia" w:hAnsi="Constantia"/>
          <w:sz w:val="20"/>
          <w:szCs w:val="20"/>
          <w:u w:val="single"/>
        </w:rPr>
      </w:pPr>
    </w:p>
    <w:p w:rsidR="006362CC" w:rsidRPr="00801FC3" w:rsidRDefault="006362CC" w:rsidP="006362CC">
      <w:pPr>
        <w:pStyle w:val="ListParagraph"/>
        <w:rPr>
          <w:rFonts w:ascii="Constantia" w:hAnsi="Constantia"/>
          <w:sz w:val="20"/>
          <w:szCs w:val="20"/>
          <w:u w:val="single"/>
        </w:rPr>
      </w:pPr>
    </w:p>
    <w:p w:rsidR="006362CC" w:rsidRPr="00801FC3" w:rsidRDefault="006362CC" w:rsidP="006362CC">
      <w:pPr>
        <w:pStyle w:val="ListParagraph"/>
        <w:numPr>
          <w:ilvl w:val="0"/>
          <w:numId w:val="6"/>
        </w:numPr>
        <w:rPr>
          <w:rFonts w:ascii="Constantia" w:hAnsi="Constantia"/>
          <w:sz w:val="20"/>
          <w:szCs w:val="20"/>
          <w:u w:val="single"/>
        </w:rPr>
      </w:pPr>
      <w:r>
        <w:rPr>
          <w:rFonts w:ascii="Constantia" w:hAnsi="Constantia"/>
          <w:sz w:val="20"/>
          <w:szCs w:val="20"/>
        </w:rPr>
        <w:t>Choose 3 other paintings that were done by your peers. For each one, write the name of the artist (if there is no name, describe where the painting is on the wall), describe one thing you think is successful about the piece, and describe one thing that is not successful and explain how you would change it or go about it differently.</w:t>
      </w:r>
    </w:p>
    <w:p w:rsidR="002812E6" w:rsidRDefault="002812E6"/>
    <w:sectPr w:rsidR="002812E6" w:rsidSect="00E80543">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42" w:rsidRDefault="00635F42" w:rsidP="00E80543">
      <w:r>
        <w:separator/>
      </w:r>
    </w:p>
  </w:endnote>
  <w:endnote w:type="continuationSeparator" w:id="0">
    <w:p w:rsidR="00635F42" w:rsidRDefault="00635F42" w:rsidP="00E8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42" w:rsidRDefault="00635F42" w:rsidP="00E80543">
      <w:r>
        <w:separator/>
      </w:r>
    </w:p>
  </w:footnote>
  <w:footnote w:type="continuationSeparator" w:id="0">
    <w:p w:rsidR="00635F42" w:rsidRDefault="00635F42" w:rsidP="00E80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6D9"/>
    <w:multiLevelType w:val="hybridMultilevel"/>
    <w:tmpl w:val="59AED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7DE0"/>
    <w:multiLevelType w:val="hybridMultilevel"/>
    <w:tmpl w:val="AAC84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6E6F"/>
    <w:multiLevelType w:val="hybridMultilevel"/>
    <w:tmpl w:val="54D8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43DD8"/>
    <w:multiLevelType w:val="hybridMultilevel"/>
    <w:tmpl w:val="6C3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43"/>
    <w:rsid w:val="000F0DCF"/>
    <w:rsid w:val="001C799A"/>
    <w:rsid w:val="002812E6"/>
    <w:rsid w:val="002A40CC"/>
    <w:rsid w:val="002E0159"/>
    <w:rsid w:val="003232C7"/>
    <w:rsid w:val="00346171"/>
    <w:rsid w:val="003D589A"/>
    <w:rsid w:val="00437316"/>
    <w:rsid w:val="004D3699"/>
    <w:rsid w:val="005321BD"/>
    <w:rsid w:val="005C7DB9"/>
    <w:rsid w:val="00635F42"/>
    <w:rsid w:val="006362CC"/>
    <w:rsid w:val="006F176B"/>
    <w:rsid w:val="008409C0"/>
    <w:rsid w:val="008F39F8"/>
    <w:rsid w:val="00A54CF8"/>
    <w:rsid w:val="00B45A4F"/>
    <w:rsid w:val="00CD24A0"/>
    <w:rsid w:val="00D850AA"/>
    <w:rsid w:val="00E500A8"/>
    <w:rsid w:val="00E70EAA"/>
    <w:rsid w:val="00E80543"/>
    <w:rsid w:val="00F048D9"/>
    <w:rsid w:val="00F629C8"/>
    <w:rsid w:val="00F70DF0"/>
    <w:rsid w:val="00FE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E57D-5414-40CC-BF80-0A270F64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9A"/>
    <w:rPr>
      <w:rFonts w:ascii="Segoe UI" w:eastAsia="Times New Roman" w:hAnsi="Segoe UI" w:cs="Segoe UI"/>
      <w:sz w:val="18"/>
      <w:szCs w:val="18"/>
    </w:rPr>
  </w:style>
  <w:style w:type="paragraph" w:styleId="ListParagraph">
    <w:name w:val="List Paragraph"/>
    <w:basedOn w:val="Normal"/>
    <w:uiPriority w:val="34"/>
    <w:qFormat/>
    <w:rsid w:val="00F70DF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Figler</cp:lastModifiedBy>
  <cp:revision>2</cp:revision>
  <cp:lastPrinted>2014-11-19T13:01:00Z</cp:lastPrinted>
  <dcterms:created xsi:type="dcterms:W3CDTF">2015-06-09T14:26:00Z</dcterms:created>
  <dcterms:modified xsi:type="dcterms:W3CDTF">2015-06-09T14:26:00Z</dcterms:modified>
</cp:coreProperties>
</file>