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2D5D94">
        <w:trPr>
          <w:trHeight w:val="533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  <w:p w:rsidR="00A14483" w:rsidRPr="00664370" w:rsidRDefault="00A14483" w:rsidP="00A14483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Abstract Design &amp; Georgia O’Keeffe</w:t>
            </w:r>
          </w:p>
          <w:p w:rsidR="00A14483" w:rsidRPr="00664370" w:rsidRDefault="00A14483" w:rsidP="00A14483">
            <w:pPr>
              <w:rPr>
                <w:rFonts w:ascii="Constantia" w:hAnsi="Constantia"/>
                <w:smallCaps/>
              </w:rPr>
            </w:pPr>
            <w:r>
              <w:rPr>
                <w:rFonts w:ascii="Constantia" w:hAnsi="Constantia"/>
                <w:smallCaps/>
                <w:sz w:val="22"/>
                <w:szCs w:val="22"/>
              </w:rPr>
              <w:t>Rubric: Studio Art II</w:t>
            </w:r>
          </w:p>
          <w:p w:rsidR="00E80543" w:rsidRPr="00A0580A" w:rsidRDefault="00A14483" w:rsidP="00CE2EAB">
            <w:pPr>
              <w:rPr>
                <w:rFonts w:ascii="Constantia" w:hAnsi="Constantia"/>
              </w:rPr>
            </w:pPr>
            <w:r w:rsidRPr="00664370">
              <w:rPr>
                <w:rFonts w:ascii="Constantia" w:hAnsi="Constantia"/>
                <w:smallCaps/>
                <w:sz w:val="22"/>
                <w:szCs w:val="22"/>
              </w:rPr>
              <w:t>M</w:t>
            </w:r>
            <w:r w:rsidR="00CE2EAB">
              <w:rPr>
                <w:rFonts w:ascii="Constantia" w:hAnsi="Constantia"/>
                <w:smallCaps/>
                <w:sz w:val="22"/>
                <w:szCs w:val="22"/>
              </w:rPr>
              <w:t>rs. Kostich</w:t>
            </w:r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500A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73934" wp14:editId="39DA58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710A" w:rsidRPr="004706CD" w:rsidRDefault="000A710A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3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35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">
                      <v:shadow on="t" opacity=".5" offset="6pt,-6pt"/>
                      <v:textbox>
                        <w:txbxContent>
                          <w:p w:rsidR="000A710A" w:rsidRPr="004706CD" w:rsidRDefault="000A710A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2D5D94">
        <w:trPr>
          <w:trHeight w:val="71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54CF8" w:rsidRPr="00C85A5D" w:rsidTr="002D5D94">
        <w:trPr>
          <w:trHeight w:val="1163"/>
        </w:trPr>
        <w:tc>
          <w:tcPr>
            <w:tcW w:w="6645" w:type="dxa"/>
            <w:gridSpan w:val="2"/>
          </w:tcPr>
          <w:p w:rsidR="00A54CF8" w:rsidRPr="00193EAF" w:rsidRDefault="00A54CF8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Preliminary Sketches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Observe, Develop Craft</w:t>
            </w:r>
          </w:p>
          <w:p w:rsidR="00A14483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At least </w:t>
            </w:r>
            <w:r w:rsidRPr="00A14483">
              <w:rPr>
                <w:rFonts w:ascii="Constantia" w:hAnsi="Constantia"/>
                <w:b/>
                <w:sz w:val="18"/>
                <w:szCs w:val="18"/>
              </w:rPr>
              <w:t>3 sketches</w:t>
            </w:r>
            <w:r>
              <w:rPr>
                <w:rFonts w:ascii="Constantia" w:hAnsi="Constantia"/>
                <w:sz w:val="18"/>
                <w:szCs w:val="18"/>
              </w:rPr>
              <w:t>, design planned before drawn on final paper</w:t>
            </w:r>
          </w:p>
          <w:p w:rsidR="00A14483" w:rsidRPr="00710CE3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is neat and clear</w:t>
            </w:r>
          </w:p>
          <w:p w:rsidR="00A14483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extends </w:t>
            </w:r>
            <w:r w:rsidRPr="00A14483">
              <w:rPr>
                <w:rFonts w:ascii="Constantia" w:hAnsi="Constantia"/>
                <w:b/>
                <w:sz w:val="18"/>
                <w:szCs w:val="18"/>
              </w:rPr>
              <w:t>beyond</w:t>
            </w:r>
            <w:r>
              <w:rPr>
                <w:rFonts w:ascii="Constantia" w:hAnsi="Constantia"/>
                <w:sz w:val="18"/>
                <w:szCs w:val="18"/>
              </w:rPr>
              <w:t xml:space="preserve"> edges: Entire </w:t>
            </w:r>
            <w:r w:rsidR="00A95822">
              <w:rPr>
                <w:rFonts w:ascii="Constantia" w:hAnsi="Constantia"/>
                <w:sz w:val="18"/>
                <w:szCs w:val="18"/>
              </w:rPr>
              <w:t>space used</w:t>
            </w:r>
          </w:p>
          <w:p w:rsidR="00A54CF8" w:rsidRPr="00A95822" w:rsidRDefault="00A14483" w:rsidP="00976A97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Use of </w:t>
            </w:r>
            <w:r w:rsidRPr="00A95822">
              <w:rPr>
                <w:rFonts w:ascii="Constantia" w:hAnsi="Constantia"/>
                <w:b/>
                <w:sz w:val="18"/>
                <w:szCs w:val="18"/>
              </w:rPr>
              <w:t>Elements &amp; Principles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A95822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="00A95822" w:rsidRPr="00A95822">
              <w:rPr>
                <w:rFonts w:ascii="Constantia" w:hAnsi="Constantia"/>
                <w:b/>
                <w:sz w:val="18"/>
                <w:szCs w:val="18"/>
              </w:rPr>
              <w:t>Rules of Composition</w:t>
            </w:r>
            <w:r w:rsidR="00A95822"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="00976A97">
              <w:rPr>
                <w:rFonts w:ascii="Constantia" w:hAnsi="Constantia"/>
                <w:sz w:val="18"/>
                <w:szCs w:val="18"/>
              </w:rPr>
              <w:t>s</w:t>
            </w:r>
            <w:r w:rsidR="00A95822">
              <w:rPr>
                <w:rFonts w:ascii="Constantia" w:hAnsi="Constantia"/>
                <w:sz w:val="18"/>
                <w:szCs w:val="18"/>
              </w:rPr>
              <w:t xml:space="preserve">ee </w:t>
            </w:r>
            <w:r w:rsidR="00976A97">
              <w:rPr>
                <w:rFonts w:ascii="Constantia" w:hAnsi="Constantia"/>
                <w:sz w:val="18"/>
                <w:szCs w:val="18"/>
              </w:rPr>
              <w:t>b</w:t>
            </w:r>
            <w:r w:rsidR="00A95822">
              <w:rPr>
                <w:rFonts w:ascii="Constantia" w:hAnsi="Constantia"/>
                <w:sz w:val="18"/>
                <w:szCs w:val="18"/>
              </w:rPr>
              <w:t>elow)</w:t>
            </w:r>
          </w:p>
        </w:tc>
        <w:tc>
          <w:tcPr>
            <w:tcW w:w="797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8409C0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93EAF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</w:tcPr>
          <w:p w:rsidR="00A54CF8" w:rsidRPr="00C85A5D" w:rsidRDefault="00A54CF8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5822" w:rsidRPr="00C85A5D" w:rsidTr="002D5D94">
        <w:trPr>
          <w:trHeight w:val="1595"/>
        </w:trPr>
        <w:tc>
          <w:tcPr>
            <w:tcW w:w="6645" w:type="dxa"/>
            <w:gridSpan w:val="2"/>
          </w:tcPr>
          <w:p w:rsidR="00A95822" w:rsidRPr="00193EAF" w:rsidRDefault="00A95822" w:rsidP="00A9582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Design and Composition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Observe, Develop Craft</w:t>
            </w:r>
          </w:p>
          <w:p w:rsidR="00A95822" w:rsidRDefault="00A95822" w:rsidP="00A9582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extends </w:t>
            </w:r>
            <w:r w:rsidRPr="00A14483">
              <w:rPr>
                <w:rFonts w:ascii="Constantia" w:hAnsi="Constantia"/>
                <w:b/>
                <w:sz w:val="18"/>
                <w:szCs w:val="18"/>
              </w:rPr>
              <w:t>beyond</w:t>
            </w:r>
            <w:r>
              <w:rPr>
                <w:rFonts w:ascii="Constantia" w:hAnsi="Constantia"/>
                <w:sz w:val="18"/>
                <w:szCs w:val="18"/>
              </w:rPr>
              <w:t xml:space="preserve"> edges of paper: Entire page is used</w:t>
            </w:r>
          </w:p>
          <w:p w:rsidR="00A95822" w:rsidRDefault="00A95822" w:rsidP="00A9582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Use of </w:t>
            </w:r>
            <w:r w:rsidRPr="00976A97">
              <w:rPr>
                <w:rFonts w:ascii="Constantia" w:hAnsi="Constantia"/>
                <w:b/>
                <w:sz w:val="18"/>
                <w:szCs w:val="18"/>
              </w:rPr>
              <w:t>Elements &amp; Principles</w:t>
            </w:r>
            <w:r>
              <w:rPr>
                <w:rFonts w:ascii="Constantia" w:hAnsi="Constantia"/>
                <w:sz w:val="18"/>
                <w:szCs w:val="18"/>
              </w:rPr>
              <w:t xml:space="preserve"> of Art &amp; Design (Focus: Asymmetrical Balance, Movement, Unity &amp; Harmony, Rhythm, Scale &amp; Proportion, Color &amp; Value Contrast)</w:t>
            </w:r>
          </w:p>
          <w:p w:rsidR="00976A97" w:rsidRPr="00976A97" w:rsidRDefault="00A95822" w:rsidP="00976A97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A95822">
              <w:rPr>
                <w:rFonts w:ascii="Constantia" w:hAnsi="Constantia"/>
                <w:sz w:val="18"/>
                <w:szCs w:val="18"/>
              </w:rPr>
              <w:t xml:space="preserve">Use of </w:t>
            </w:r>
            <w:r w:rsidRPr="00976A97">
              <w:rPr>
                <w:rFonts w:ascii="Constantia" w:hAnsi="Constantia"/>
                <w:b/>
                <w:sz w:val="18"/>
                <w:szCs w:val="18"/>
              </w:rPr>
              <w:t>Rules of Composition</w:t>
            </w:r>
            <w:r w:rsidRPr="00A95822">
              <w:rPr>
                <w:rFonts w:ascii="Constantia" w:hAnsi="Constantia"/>
                <w:sz w:val="18"/>
                <w:szCs w:val="18"/>
              </w:rPr>
              <w:t xml:space="preserve"> (Rule of Thirds, Angles/Curves, No Tangents)</w:t>
            </w:r>
          </w:p>
        </w:tc>
        <w:tc>
          <w:tcPr>
            <w:tcW w:w="797" w:type="dxa"/>
          </w:tcPr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95822" w:rsidRPr="00C85A5D" w:rsidRDefault="00A95822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54CF8" w:rsidRPr="00C85A5D" w:rsidTr="00A95822">
        <w:trPr>
          <w:trHeight w:val="2153"/>
        </w:trPr>
        <w:tc>
          <w:tcPr>
            <w:tcW w:w="6645" w:type="dxa"/>
            <w:gridSpan w:val="2"/>
          </w:tcPr>
          <w:p w:rsidR="00A14483" w:rsidRPr="00A95822" w:rsidRDefault="00A95822" w:rsidP="00A9582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Creativity and Concept</w:t>
            </w:r>
            <w:r w:rsidR="00A54CF8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A54CF8">
              <w:rPr>
                <w:rFonts w:ascii="Constantia" w:hAnsi="Constantia"/>
                <w:b/>
                <w:sz w:val="18"/>
                <w:szCs w:val="18"/>
              </w:rPr>
              <w:t xml:space="preserve"> Envision, </w:t>
            </w:r>
            <w:r w:rsidR="00A14483">
              <w:rPr>
                <w:rFonts w:ascii="Constantia" w:hAnsi="Constantia"/>
                <w:b/>
                <w:sz w:val="18"/>
                <w:szCs w:val="18"/>
              </w:rPr>
              <w:t xml:space="preserve"> Express, Observe, Understand the Art World</w:t>
            </w:r>
          </w:p>
          <w:p w:rsidR="00A14483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Object chosen has </w:t>
            </w:r>
            <w:r w:rsidRPr="00976A97">
              <w:rPr>
                <w:rFonts w:ascii="Constantia" w:hAnsi="Constantia"/>
                <w:b/>
                <w:sz w:val="18"/>
                <w:szCs w:val="18"/>
              </w:rPr>
              <w:t>unique and interesting</w:t>
            </w:r>
            <w:r>
              <w:rPr>
                <w:rFonts w:ascii="Constantia" w:hAnsi="Constantia"/>
                <w:sz w:val="18"/>
                <w:szCs w:val="18"/>
              </w:rPr>
              <w:t xml:space="preserve"> elements: Shapes, form, silhouette &amp; contours, textures, movement, etc.</w:t>
            </w:r>
          </w:p>
          <w:p w:rsidR="00A14483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A95822">
              <w:rPr>
                <w:rFonts w:ascii="Constantia" w:hAnsi="Constantia"/>
                <w:b/>
                <w:sz w:val="18"/>
                <w:szCs w:val="18"/>
              </w:rPr>
              <w:t>Creative abstraction</w:t>
            </w:r>
            <w:r>
              <w:rPr>
                <w:rFonts w:ascii="Constantia" w:hAnsi="Constantia"/>
                <w:sz w:val="18"/>
                <w:szCs w:val="18"/>
              </w:rPr>
              <w:t xml:space="preserve"> of chosen object: Elements of object are observed and placed on the page with meaning and purpose, with regard to the Elements &amp; Principles of Art &amp; Design (see above)</w:t>
            </w:r>
          </w:p>
          <w:p w:rsidR="00A54CF8" w:rsidRPr="00A95822" w:rsidRDefault="00A14483" w:rsidP="00A9582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Demonstrate </w:t>
            </w:r>
            <w:r w:rsidRPr="00976A97">
              <w:rPr>
                <w:rFonts w:ascii="Constantia" w:hAnsi="Constantia"/>
                <w:b/>
                <w:sz w:val="18"/>
                <w:szCs w:val="18"/>
              </w:rPr>
              <w:t>understanding</w:t>
            </w:r>
            <w:r>
              <w:rPr>
                <w:rFonts w:ascii="Constantia" w:hAnsi="Constantia"/>
                <w:sz w:val="18"/>
                <w:szCs w:val="18"/>
              </w:rPr>
              <w:t xml:space="preserve"> of Georgia O’Keeffe’s work and her close observation and abstraction of natural objects</w:t>
            </w:r>
          </w:p>
        </w:tc>
        <w:tc>
          <w:tcPr>
            <w:tcW w:w="797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A14483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93EAF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14483" w:rsidRDefault="00A14483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93EAF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54CF8" w:rsidRPr="00C85A5D" w:rsidRDefault="00A54CF8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54CF8" w:rsidRPr="00C85A5D" w:rsidTr="002D5D94">
        <w:trPr>
          <w:trHeight w:val="1253"/>
        </w:trPr>
        <w:tc>
          <w:tcPr>
            <w:tcW w:w="6645" w:type="dxa"/>
            <w:gridSpan w:val="2"/>
          </w:tcPr>
          <w:p w:rsidR="00A54CF8" w:rsidRPr="00193EAF" w:rsidRDefault="00A95822" w:rsidP="002E0159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Color Scheme</w:t>
            </w:r>
            <w:r w:rsidR="00A54CF8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A54CF8">
              <w:rPr>
                <w:rFonts w:ascii="Constantia" w:hAnsi="Constantia"/>
                <w:b/>
                <w:sz w:val="18"/>
                <w:szCs w:val="18"/>
              </w:rPr>
              <w:t xml:space="preserve"> Envision, 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Understand Art World</w:t>
            </w:r>
          </w:p>
          <w:p w:rsidR="00A14483" w:rsidRPr="0081162D" w:rsidRDefault="00A14483" w:rsidP="00A1448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A95822">
              <w:rPr>
                <w:rFonts w:ascii="Constantia" w:hAnsi="Constantia"/>
                <w:b/>
                <w:sz w:val="18"/>
                <w:szCs w:val="18"/>
              </w:rPr>
              <w:t>Complementary</w:t>
            </w:r>
            <w:r w:rsidRPr="0081162D">
              <w:rPr>
                <w:rFonts w:ascii="Constantia" w:hAnsi="Constantia"/>
                <w:sz w:val="18"/>
                <w:szCs w:val="18"/>
              </w:rPr>
              <w:t xml:space="preserve"> color scheme</w:t>
            </w:r>
            <w:r>
              <w:rPr>
                <w:rFonts w:ascii="Constantia" w:hAnsi="Constantia"/>
                <w:sz w:val="18"/>
                <w:szCs w:val="18"/>
              </w:rPr>
              <w:t xml:space="preserve">, very little deviation from 2 main colors </w:t>
            </w:r>
          </w:p>
          <w:p w:rsidR="00A54CF8" w:rsidRPr="00976A97" w:rsidRDefault="00A14483" w:rsidP="00905EB7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Understanding of the use of </w:t>
            </w:r>
            <w:r w:rsidR="00976A97" w:rsidRPr="00976A97">
              <w:rPr>
                <w:rFonts w:ascii="Constantia" w:hAnsi="Constantia"/>
                <w:b/>
                <w:sz w:val="18"/>
                <w:szCs w:val="18"/>
              </w:rPr>
              <w:t xml:space="preserve">color </w:t>
            </w:r>
            <w:r w:rsidRPr="00976A97">
              <w:rPr>
                <w:rFonts w:ascii="Constantia" w:hAnsi="Constantia"/>
                <w:b/>
                <w:sz w:val="18"/>
                <w:szCs w:val="18"/>
              </w:rPr>
              <w:t>contrast</w:t>
            </w:r>
            <w:r w:rsidR="00976A97">
              <w:rPr>
                <w:rFonts w:ascii="Constantia" w:hAnsi="Constantia"/>
                <w:b/>
                <w:sz w:val="18"/>
                <w:szCs w:val="18"/>
              </w:rPr>
              <w:t xml:space="preserve"> (</w:t>
            </w:r>
            <w:r w:rsidR="00976A97">
              <w:rPr>
                <w:rFonts w:ascii="Constantia" w:hAnsi="Constantia"/>
                <w:sz w:val="18"/>
                <w:szCs w:val="18"/>
              </w:rPr>
              <w:t>Use of juxtaposition of color to create a dynamic</w:t>
            </w:r>
            <w:r w:rsidR="00905EB7">
              <w:rPr>
                <w:rFonts w:ascii="Constantia" w:hAnsi="Constantia"/>
                <w:sz w:val="18"/>
                <w:szCs w:val="18"/>
              </w:rPr>
              <w:t>, vibrant, active composition that “pops out” at viewer and comes forward in space)</w:t>
            </w:r>
          </w:p>
        </w:tc>
        <w:tc>
          <w:tcPr>
            <w:tcW w:w="797" w:type="dxa"/>
          </w:tcPr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Default="00A54CF8" w:rsidP="002E0159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54CF8" w:rsidRPr="00C85A5D" w:rsidRDefault="00A54CF8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5822" w:rsidRPr="00C85A5D" w:rsidTr="002D5D94">
        <w:trPr>
          <w:trHeight w:val="1253"/>
        </w:trPr>
        <w:tc>
          <w:tcPr>
            <w:tcW w:w="6645" w:type="dxa"/>
            <w:gridSpan w:val="2"/>
          </w:tcPr>
          <w:p w:rsidR="00A95822" w:rsidRPr="00193EAF" w:rsidRDefault="00A95822" w:rsidP="00A9582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Values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Develop Craft, Understand Art World</w:t>
            </w:r>
          </w:p>
          <w:p w:rsidR="00905EB7" w:rsidRPr="00905EB7" w:rsidRDefault="00A95822" w:rsidP="00A95822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Wide range of </w:t>
            </w:r>
            <w:r w:rsidRPr="00905EB7">
              <w:rPr>
                <w:rFonts w:ascii="Constantia" w:hAnsi="Constantia"/>
                <w:b/>
                <w:sz w:val="18"/>
                <w:szCs w:val="18"/>
              </w:rPr>
              <w:t>values</w:t>
            </w:r>
            <w:r>
              <w:rPr>
                <w:rFonts w:ascii="Constantia" w:hAnsi="Constantia"/>
                <w:sz w:val="18"/>
                <w:szCs w:val="18"/>
              </w:rPr>
              <w:t xml:space="preserve"> to </w:t>
            </w:r>
            <w:r w:rsidR="00905EB7">
              <w:rPr>
                <w:rFonts w:ascii="Constantia" w:hAnsi="Constantia"/>
                <w:sz w:val="18"/>
                <w:szCs w:val="18"/>
              </w:rPr>
              <w:t>strengthen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905EB7">
              <w:rPr>
                <w:rFonts w:ascii="Constantia" w:hAnsi="Constantia"/>
                <w:sz w:val="18"/>
                <w:szCs w:val="18"/>
              </w:rPr>
              <w:t>dynamic composition</w:t>
            </w:r>
          </w:p>
          <w:p w:rsidR="00905EB7" w:rsidRPr="00905EB7" w:rsidRDefault="00A95822" w:rsidP="00905EB7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Understanding of the use of </w:t>
            </w:r>
            <w:r w:rsidR="00905EB7" w:rsidRPr="00905EB7">
              <w:rPr>
                <w:rFonts w:ascii="Constantia" w:hAnsi="Constantia"/>
                <w:b/>
                <w:sz w:val="18"/>
                <w:szCs w:val="18"/>
              </w:rPr>
              <w:t>value</w:t>
            </w:r>
            <w:r w:rsidR="00905EB7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905EB7">
              <w:rPr>
                <w:rFonts w:ascii="Constantia" w:hAnsi="Constantia"/>
                <w:b/>
                <w:sz w:val="18"/>
                <w:szCs w:val="18"/>
              </w:rPr>
              <w:t>contrast</w:t>
            </w:r>
            <w:r w:rsidR="00905EB7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905EB7" w:rsidRDefault="00A95822" w:rsidP="00905EB7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905EB7">
              <w:rPr>
                <w:rFonts w:ascii="Constantia" w:hAnsi="Constantia"/>
                <w:sz w:val="18"/>
                <w:szCs w:val="18"/>
              </w:rPr>
              <w:t>High con</w:t>
            </w:r>
            <w:r w:rsidR="00905EB7">
              <w:rPr>
                <w:rFonts w:ascii="Constantia" w:hAnsi="Constantia"/>
                <w:sz w:val="18"/>
                <w:szCs w:val="18"/>
              </w:rPr>
              <w:t xml:space="preserve">trast “pops out” at the viewer and </w:t>
            </w:r>
            <w:r w:rsidRPr="00905EB7">
              <w:rPr>
                <w:rFonts w:ascii="Constantia" w:hAnsi="Constantia"/>
                <w:sz w:val="18"/>
                <w:szCs w:val="18"/>
              </w:rPr>
              <w:t>comes forward in space</w:t>
            </w:r>
            <w:r w:rsidR="00905EB7">
              <w:rPr>
                <w:rFonts w:ascii="Constantia" w:hAnsi="Constantia"/>
                <w:sz w:val="18"/>
                <w:szCs w:val="18"/>
              </w:rPr>
              <w:t>)</w:t>
            </w:r>
          </w:p>
          <w:p w:rsidR="00905EB7" w:rsidRPr="00905EB7" w:rsidRDefault="00905EB7" w:rsidP="00905EB7">
            <w:pPr>
              <w:numPr>
                <w:ilvl w:val="0"/>
                <w:numId w:val="1"/>
              </w:numPr>
              <w:ind w:left="88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Portray</w:t>
            </w:r>
            <w:r w:rsidRPr="00905EB7">
              <w:rPr>
                <w:rFonts w:ascii="Constantia" w:hAnsi="Constantia"/>
                <w:sz w:val="18"/>
                <w:szCs w:val="18"/>
              </w:rPr>
              <w:t xml:space="preserve"> lightness and darkness; illusion of light source(s)</w:t>
            </w:r>
          </w:p>
        </w:tc>
        <w:tc>
          <w:tcPr>
            <w:tcW w:w="797" w:type="dxa"/>
          </w:tcPr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95822" w:rsidRDefault="00A95822" w:rsidP="00A958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95822" w:rsidRPr="00C85A5D" w:rsidRDefault="00A95822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54CF8" w:rsidRPr="00193EAF" w:rsidTr="002D5D94">
        <w:trPr>
          <w:trHeight w:val="983"/>
        </w:trPr>
        <w:tc>
          <w:tcPr>
            <w:tcW w:w="6645" w:type="dxa"/>
            <w:gridSpan w:val="2"/>
          </w:tcPr>
          <w:p w:rsidR="00A54CF8" w:rsidRPr="00487C87" w:rsidRDefault="00A54CF8" w:rsidP="00E500A8">
            <w:pPr>
              <w:tabs>
                <w:tab w:val="left" w:pos="1356"/>
              </w:tabs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Materials and Techniques: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905EB7" w:rsidRPr="00905EB7" w:rsidRDefault="00905EB7" w:rsidP="00A95822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Good use of dry/chalk pastels</w:t>
            </w:r>
          </w:p>
          <w:p w:rsidR="00A95822" w:rsidRPr="002D5D94" w:rsidRDefault="00905EB7" w:rsidP="002D5D94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G</w:t>
            </w:r>
            <w:r w:rsidR="00A95822">
              <w:rPr>
                <w:rFonts w:ascii="Constantia" w:hAnsi="Constantia"/>
                <w:sz w:val="18"/>
                <w:szCs w:val="18"/>
              </w:rPr>
              <w:t>ood combination of blending and sharpness</w:t>
            </w:r>
            <w:r w:rsidR="002D5D94" w:rsidRPr="002D5D94">
              <w:rPr>
                <w:rFonts w:ascii="Constantia" w:hAnsi="Constantia"/>
                <w:sz w:val="18"/>
                <w:szCs w:val="18"/>
              </w:rPr>
              <w:t xml:space="preserve">: </w:t>
            </w:r>
            <w:r w:rsidR="00A95822" w:rsidRPr="002D5D94">
              <w:rPr>
                <w:rFonts w:ascii="Constantia" w:hAnsi="Constantia"/>
                <w:sz w:val="18"/>
                <w:szCs w:val="18"/>
              </w:rPr>
              <w:t>Pastels blended smoothly: No visible strokes or marks</w:t>
            </w:r>
            <w:r w:rsidR="002D5D94">
              <w:rPr>
                <w:rFonts w:ascii="Constantia" w:hAnsi="Constantia"/>
                <w:sz w:val="18"/>
                <w:szCs w:val="18"/>
              </w:rPr>
              <w:t>, sharp &amp;</w:t>
            </w:r>
            <w:r w:rsidR="00A95822" w:rsidRPr="002D5D94">
              <w:rPr>
                <w:rFonts w:ascii="Constantia" w:hAnsi="Constantia"/>
                <w:sz w:val="18"/>
                <w:szCs w:val="18"/>
              </w:rPr>
              <w:t xml:space="preserve"> clean edges where needed</w:t>
            </w:r>
          </w:p>
        </w:tc>
        <w:tc>
          <w:tcPr>
            <w:tcW w:w="797" w:type="dxa"/>
          </w:tcPr>
          <w:p w:rsidR="00A54CF8" w:rsidRDefault="00A54CF8" w:rsidP="001C799A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93EAF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54CF8" w:rsidRDefault="00A54CF8" w:rsidP="001C799A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93EAF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54CF8" w:rsidRPr="00193EAF" w:rsidRDefault="00A54CF8" w:rsidP="001C799A">
            <w:pPr>
              <w:rPr>
                <w:rFonts w:ascii="Constantia" w:hAnsi="Constantia"/>
              </w:rPr>
            </w:pPr>
          </w:p>
        </w:tc>
      </w:tr>
      <w:tr w:rsidR="00A54CF8" w:rsidRPr="00193EAF" w:rsidTr="002D5D94">
        <w:trPr>
          <w:trHeight w:val="1595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A54CF8" w:rsidRPr="00193EAF" w:rsidRDefault="00A54CF8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A54CF8" w:rsidRPr="00A95822" w:rsidRDefault="00A54CF8" w:rsidP="00A95822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 w:rsidR="00A95822">
              <w:rPr>
                <w:rFonts w:ascii="Constantia" w:hAnsi="Constantia"/>
                <w:sz w:val="18"/>
                <w:szCs w:val="18"/>
              </w:rPr>
              <w:t xml:space="preserve">e; </w:t>
            </w:r>
            <w:r w:rsidRPr="00A95822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A54CF8" w:rsidRDefault="00A54CF8" w:rsidP="001C799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A95822" w:rsidRPr="002D5D94" w:rsidRDefault="00A95822" w:rsidP="002D5D9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Respect &amp; Safety of materials: </w:t>
            </w:r>
            <w:r w:rsidR="002D5D94">
              <w:rPr>
                <w:rFonts w:ascii="Constantia" w:hAnsi="Constantia"/>
                <w:sz w:val="18"/>
                <w:szCs w:val="18"/>
              </w:rPr>
              <w:t xml:space="preserve">Clean </w:t>
            </w:r>
            <w:r w:rsidRPr="002D5D94">
              <w:rPr>
                <w:rFonts w:ascii="Constantia" w:hAnsi="Constantia"/>
                <w:sz w:val="18"/>
                <w:szCs w:val="18"/>
              </w:rPr>
              <w:t>area</w:t>
            </w:r>
            <w:r w:rsidR="002D5D94">
              <w:rPr>
                <w:rFonts w:ascii="Constantia" w:hAnsi="Constantia"/>
                <w:sz w:val="18"/>
                <w:szCs w:val="18"/>
              </w:rPr>
              <w:t xml:space="preserve"> thoroughly</w:t>
            </w:r>
            <w:r w:rsidRPr="002D5D94">
              <w:rPr>
                <w:rFonts w:ascii="Constantia" w:hAnsi="Constantia"/>
                <w:sz w:val="18"/>
                <w:szCs w:val="18"/>
              </w:rPr>
              <w:t>, do not blow pastel dust into the air</w:t>
            </w:r>
            <w:r w:rsidR="002D5D94">
              <w:rPr>
                <w:rFonts w:ascii="Constantia" w:hAnsi="Constantia"/>
                <w:sz w:val="18"/>
                <w:szCs w:val="18"/>
              </w:rPr>
              <w:t>, return materials to correct location</w:t>
            </w:r>
          </w:p>
          <w:p w:rsidR="00A54CF8" w:rsidRDefault="00A54CF8" w:rsidP="001C799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Discuss own work &amp; process</w:t>
            </w:r>
          </w:p>
          <w:p w:rsidR="00A14483" w:rsidRPr="00A95822" w:rsidRDefault="00A54CF8" w:rsidP="00A95822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Receptive to criticism; </w:t>
            </w:r>
            <w:r w:rsidRPr="00C85A5D">
              <w:rPr>
                <w:rFonts w:ascii="Constantia" w:hAnsi="Constantia"/>
                <w:sz w:val="18"/>
                <w:szCs w:val="18"/>
              </w:rPr>
              <w:t>open to suggestions and feedback</w:t>
            </w:r>
          </w:p>
        </w:tc>
        <w:tc>
          <w:tcPr>
            <w:tcW w:w="797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2D5D94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564A4" w:rsidRDefault="00A54CF8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</w:p>
          <w:p w:rsidR="00A54CF8" w:rsidRDefault="00A54CF8" w:rsidP="001C799A">
            <w:pPr>
              <w:rPr>
                <w:rFonts w:ascii="Constantia" w:hAnsi="Constantia"/>
              </w:rPr>
            </w:pPr>
          </w:p>
          <w:p w:rsidR="00A54CF8" w:rsidRDefault="00A54CF8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A54CF8" w:rsidRPr="001564A4" w:rsidRDefault="00A54CF8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A54CF8" w:rsidRPr="00193EAF" w:rsidRDefault="00A54CF8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33380C">
        <w:trPr>
          <w:trHeight w:val="660"/>
        </w:trPr>
        <w:tc>
          <w:tcPr>
            <w:tcW w:w="5050" w:type="dxa"/>
            <w:vMerge w:val="restart"/>
            <w:tcBorders>
              <w:left w:val="nil"/>
            </w:tcBorders>
          </w:tcPr>
          <w:tbl>
            <w:tblPr>
              <w:tblpPr w:leftFromText="180" w:rightFromText="180" w:vertAnchor="text" w:horzAnchor="margin" w:tblpXSpec="center" w:tblpY="160"/>
              <w:tblOverlap w:val="never"/>
              <w:tblW w:w="3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3"/>
              <w:gridCol w:w="2570"/>
            </w:tblGrid>
            <w:tr w:rsidR="0033380C" w:rsidRPr="00F876C3" w:rsidTr="0033380C">
              <w:trPr>
                <w:trHeight w:val="97"/>
              </w:trPr>
              <w:tc>
                <w:tcPr>
                  <w:tcW w:w="1233" w:type="dxa"/>
                </w:tcPr>
                <w:p w:rsidR="0033380C" w:rsidRPr="00F876C3" w:rsidRDefault="0033380C" w:rsidP="003338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570" w:type="dxa"/>
                </w:tcPr>
                <w:p w:rsidR="0033380C" w:rsidRPr="00F876C3" w:rsidRDefault="0033380C" w:rsidP="0033380C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33380C" w:rsidTr="0033380C">
              <w:trPr>
                <w:trHeight w:val="97"/>
              </w:trPr>
              <w:tc>
                <w:tcPr>
                  <w:tcW w:w="1233" w:type="dxa"/>
                </w:tcPr>
                <w:p w:rsidR="0033380C" w:rsidRDefault="0033380C" w:rsidP="003338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70" w:type="dxa"/>
                </w:tcPr>
                <w:p w:rsidR="0033380C" w:rsidRDefault="0033380C" w:rsidP="003338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33380C" w:rsidTr="0033380C">
              <w:trPr>
                <w:trHeight w:val="125"/>
              </w:trPr>
              <w:tc>
                <w:tcPr>
                  <w:tcW w:w="1233" w:type="dxa"/>
                </w:tcPr>
                <w:p w:rsidR="0033380C" w:rsidRDefault="0033380C" w:rsidP="003338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570" w:type="dxa"/>
                </w:tcPr>
                <w:p w:rsidR="0033380C" w:rsidRDefault="0033380C" w:rsidP="003338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33380C" w:rsidRPr="00F876C3" w:rsidTr="0033380C">
              <w:trPr>
                <w:trHeight w:val="33"/>
              </w:trPr>
              <w:tc>
                <w:tcPr>
                  <w:tcW w:w="1233" w:type="dxa"/>
                </w:tcPr>
                <w:p w:rsidR="0033380C" w:rsidRDefault="0033380C" w:rsidP="003338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570" w:type="dxa"/>
                </w:tcPr>
                <w:p w:rsidR="0033380C" w:rsidRPr="00F876C3" w:rsidRDefault="0033380C" w:rsidP="003338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33380C" w:rsidTr="0033380C">
              <w:trPr>
                <w:trHeight w:val="61"/>
              </w:trPr>
              <w:tc>
                <w:tcPr>
                  <w:tcW w:w="1233" w:type="dxa"/>
                </w:tcPr>
                <w:p w:rsidR="0033380C" w:rsidRDefault="0033380C" w:rsidP="003338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570" w:type="dxa"/>
                </w:tcPr>
                <w:p w:rsidR="0033380C" w:rsidRDefault="0033380C" w:rsidP="003338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E80543" w:rsidRDefault="00E80543" w:rsidP="0033380C">
            <w:pPr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E80543" w:rsidRPr="001564A4" w:rsidRDefault="00E80543" w:rsidP="001C799A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33380C">
        <w:trPr>
          <w:trHeight w:val="533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E80543" w:rsidRDefault="00E80543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E80543" w:rsidRDefault="00986FD7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986FD7" w:rsidP="00986FD7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</w:tbl>
    <w:p w:rsidR="00986FD7" w:rsidRDefault="00986FD7"/>
    <w:p w:rsidR="00986FD7" w:rsidRPr="00767866" w:rsidRDefault="00986FD7" w:rsidP="00986FD7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 w:rsidRPr="00767866">
        <w:rPr>
          <w:rFonts w:ascii="Constantia" w:hAnsi="Constantia"/>
          <w:sz w:val="20"/>
          <w:szCs w:val="20"/>
        </w:rPr>
        <w:t xml:space="preserve">Answer these </w:t>
      </w:r>
      <w:r>
        <w:rPr>
          <w:rFonts w:ascii="Constantia" w:hAnsi="Constantia"/>
          <w:sz w:val="20"/>
          <w:szCs w:val="20"/>
        </w:rPr>
        <w:t xml:space="preserve">questions on the back of your rubric. Please be as clear as possible and include specific examples. </w:t>
      </w:r>
      <w:r w:rsidR="0033380C">
        <w:rPr>
          <w:rFonts w:ascii="Constantia" w:hAnsi="Constantia"/>
          <w:sz w:val="20"/>
          <w:szCs w:val="20"/>
        </w:rPr>
        <w:t>2 pts each.</w:t>
      </w:r>
    </w:p>
    <w:p w:rsidR="00986FD7" w:rsidRPr="00767866" w:rsidRDefault="00986FD7" w:rsidP="00986FD7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986FD7" w:rsidRPr="0033380C" w:rsidRDefault="00986FD7" w:rsidP="0088472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onstantia" w:hAnsi="Constantia"/>
          <w:sz w:val="18"/>
          <w:szCs w:val="18"/>
        </w:rPr>
      </w:pPr>
      <w:r w:rsidRPr="0033380C">
        <w:rPr>
          <w:rFonts w:ascii="Constantia" w:hAnsi="Constantia"/>
          <w:sz w:val="18"/>
          <w:szCs w:val="18"/>
        </w:rPr>
        <w:t>What object did you use? Why did you choose this object?</w:t>
      </w:r>
    </w:p>
    <w:p w:rsidR="00986FD7" w:rsidRPr="0033380C" w:rsidRDefault="00986FD7" w:rsidP="0088472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onstantia" w:hAnsi="Constantia"/>
          <w:sz w:val="18"/>
          <w:szCs w:val="18"/>
        </w:rPr>
      </w:pPr>
      <w:r w:rsidRPr="0033380C">
        <w:rPr>
          <w:rFonts w:ascii="Constantia" w:hAnsi="Constantia"/>
          <w:sz w:val="18"/>
          <w:szCs w:val="18"/>
        </w:rPr>
        <w:t>Which</w:t>
      </w:r>
      <w:r w:rsidRPr="0033380C">
        <w:rPr>
          <w:rFonts w:ascii="Constantia" w:hAnsi="Constantia"/>
          <w:sz w:val="18"/>
          <w:szCs w:val="18"/>
        </w:rPr>
        <w:t xml:space="preserve"> colors did you choose? Why did you choose these </w:t>
      </w:r>
      <w:r w:rsidR="0088472A" w:rsidRPr="0033380C">
        <w:rPr>
          <w:rFonts w:ascii="Constantia" w:hAnsi="Constantia"/>
          <w:sz w:val="18"/>
          <w:szCs w:val="18"/>
        </w:rPr>
        <w:t xml:space="preserve">particular </w:t>
      </w:r>
      <w:r w:rsidRPr="0033380C">
        <w:rPr>
          <w:rFonts w:ascii="Constantia" w:hAnsi="Constantia"/>
          <w:sz w:val="18"/>
          <w:szCs w:val="18"/>
        </w:rPr>
        <w:t>colors?</w:t>
      </w:r>
    </w:p>
    <w:p w:rsidR="0088472A" w:rsidRPr="0033380C" w:rsidRDefault="0088472A" w:rsidP="003145A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onstantia" w:hAnsi="Constantia"/>
          <w:sz w:val="18"/>
          <w:szCs w:val="18"/>
        </w:rPr>
      </w:pPr>
      <w:r w:rsidRPr="0033380C">
        <w:rPr>
          <w:rFonts w:ascii="Constantia" w:hAnsi="Constantia"/>
          <w:sz w:val="18"/>
          <w:szCs w:val="18"/>
        </w:rPr>
        <w:t xml:space="preserve">What happens when you put </w:t>
      </w:r>
      <w:r w:rsidRPr="0033380C">
        <w:rPr>
          <w:rFonts w:ascii="Constantia" w:hAnsi="Constantia"/>
          <w:sz w:val="18"/>
          <w:szCs w:val="18"/>
        </w:rPr>
        <w:t xml:space="preserve">two </w:t>
      </w:r>
      <w:r w:rsidRPr="0033380C">
        <w:rPr>
          <w:rFonts w:ascii="Constantia" w:hAnsi="Constantia"/>
          <w:sz w:val="18"/>
          <w:szCs w:val="18"/>
        </w:rPr>
        <w:t>complementary colors next to each other?</w:t>
      </w:r>
      <w:r w:rsidRPr="0033380C">
        <w:rPr>
          <w:rFonts w:ascii="Constantia" w:hAnsi="Constantia"/>
          <w:sz w:val="18"/>
          <w:szCs w:val="18"/>
        </w:rPr>
        <w:t xml:space="preserve"> Did this happen for your colors?</w:t>
      </w:r>
    </w:p>
    <w:p w:rsidR="0088472A" w:rsidRPr="0033380C" w:rsidRDefault="0088472A" w:rsidP="003145A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onstantia" w:hAnsi="Constantia"/>
          <w:sz w:val="18"/>
          <w:szCs w:val="18"/>
        </w:rPr>
      </w:pPr>
      <w:r w:rsidRPr="0033380C">
        <w:rPr>
          <w:rFonts w:ascii="Constantia" w:hAnsi="Constantia"/>
          <w:sz w:val="18"/>
          <w:szCs w:val="18"/>
        </w:rPr>
        <w:t xml:space="preserve">How did you use the Rules of Composition (Rule of Thirds, Avoiding Tangents, and Dynamic Angles)? Give a specific example for each rule. </w:t>
      </w:r>
    </w:p>
    <w:p w:rsidR="0033380C" w:rsidRPr="0033380C" w:rsidRDefault="0033380C" w:rsidP="003145A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What aspect of Georgia O’Keeffe’s work inspired your own design? Or, what was your favorite part about O’Keeffe’s work?</w:t>
      </w:r>
      <w:bookmarkStart w:id="0" w:name="_GoBack"/>
      <w:bookmarkEnd w:id="0"/>
    </w:p>
    <w:sectPr w:rsidR="0033380C" w:rsidRPr="0033380C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A6" w:rsidRDefault="00E445A6" w:rsidP="00E80543">
      <w:r>
        <w:separator/>
      </w:r>
    </w:p>
  </w:endnote>
  <w:endnote w:type="continuationSeparator" w:id="0">
    <w:p w:rsidR="00E445A6" w:rsidRDefault="00E445A6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A6" w:rsidRDefault="00E445A6" w:rsidP="00E80543">
      <w:r>
        <w:separator/>
      </w:r>
    </w:p>
  </w:footnote>
  <w:footnote w:type="continuationSeparator" w:id="0">
    <w:p w:rsidR="00E445A6" w:rsidRDefault="00E445A6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3DD8"/>
    <w:multiLevelType w:val="hybridMultilevel"/>
    <w:tmpl w:val="6C3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C71E7"/>
    <w:multiLevelType w:val="hybridMultilevel"/>
    <w:tmpl w:val="F94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A710A"/>
    <w:rsid w:val="000F0DCF"/>
    <w:rsid w:val="001C799A"/>
    <w:rsid w:val="002812E6"/>
    <w:rsid w:val="002A40CC"/>
    <w:rsid w:val="002D5D94"/>
    <w:rsid w:val="002E0159"/>
    <w:rsid w:val="003232C7"/>
    <w:rsid w:val="0033380C"/>
    <w:rsid w:val="00346171"/>
    <w:rsid w:val="003D589A"/>
    <w:rsid w:val="00437316"/>
    <w:rsid w:val="0044013C"/>
    <w:rsid w:val="00480853"/>
    <w:rsid w:val="004D3699"/>
    <w:rsid w:val="005321BD"/>
    <w:rsid w:val="005C7DB9"/>
    <w:rsid w:val="006F176B"/>
    <w:rsid w:val="00814A3A"/>
    <w:rsid w:val="008409C0"/>
    <w:rsid w:val="0088472A"/>
    <w:rsid w:val="008F39F8"/>
    <w:rsid w:val="00905EB7"/>
    <w:rsid w:val="00976A97"/>
    <w:rsid w:val="00986FD7"/>
    <w:rsid w:val="00A14483"/>
    <w:rsid w:val="00A54CF8"/>
    <w:rsid w:val="00A95822"/>
    <w:rsid w:val="00B45A4F"/>
    <w:rsid w:val="00CD24A0"/>
    <w:rsid w:val="00CE2EAB"/>
    <w:rsid w:val="00D54672"/>
    <w:rsid w:val="00E445A6"/>
    <w:rsid w:val="00E500A8"/>
    <w:rsid w:val="00E70EAA"/>
    <w:rsid w:val="00E759B7"/>
    <w:rsid w:val="00E80543"/>
    <w:rsid w:val="00F048D9"/>
    <w:rsid w:val="00F70DF0"/>
    <w:rsid w:val="00FD46E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96619-CA60-463B-9CA3-68E1688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8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F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2</cp:revision>
  <cp:lastPrinted>2014-12-01T16:59:00Z</cp:lastPrinted>
  <dcterms:created xsi:type="dcterms:W3CDTF">2015-11-13T16:26:00Z</dcterms:created>
  <dcterms:modified xsi:type="dcterms:W3CDTF">2015-11-13T16:26:00Z</dcterms:modified>
</cp:coreProperties>
</file>